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80" w:type="dxa"/>
        <w:tblCellMar>
          <w:left w:w="0" w:type="dxa"/>
          <w:right w:w="0" w:type="dxa"/>
        </w:tblCellMar>
        <w:tblLook w:val="04A0" w:firstRow="1" w:lastRow="0" w:firstColumn="1" w:lastColumn="0" w:noHBand="0" w:noVBand="1"/>
      </w:tblPr>
      <w:tblGrid>
        <w:gridCol w:w="13780"/>
        <w:gridCol w:w="1400"/>
      </w:tblGrid>
      <w:tr w:rsidR="0026674E" w:rsidRPr="002A2949" w:rsidTr="00A620C7">
        <w:trPr>
          <w:trHeight w:val="315"/>
        </w:trPr>
        <w:tc>
          <w:tcPr>
            <w:tcW w:w="13780" w:type="dxa"/>
            <w:tcBorders>
              <w:top w:val="nil"/>
              <w:left w:val="nil"/>
              <w:bottom w:val="nil"/>
              <w:right w:val="nil"/>
            </w:tcBorders>
            <w:shd w:val="clear" w:color="auto" w:fill="auto"/>
            <w:noWrap/>
            <w:tcMar>
              <w:top w:w="15" w:type="dxa"/>
              <w:left w:w="15" w:type="dxa"/>
              <w:bottom w:w="0" w:type="dxa"/>
              <w:right w:w="15" w:type="dxa"/>
            </w:tcMar>
            <w:vAlign w:val="center"/>
            <w:hideMark/>
          </w:tcPr>
          <w:p w:rsidR="0026674E" w:rsidRPr="002A2949" w:rsidRDefault="0026674E" w:rsidP="0026674E">
            <w:pPr>
              <w:spacing w:after="0"/>
              <w:jc w:val="right"/>
              <w:rPr>
                <w:rFonts w:ascii="Times New Roman" w:hAnsi="Times New Roman" w:cs="Times New Roman"/>
                <w:bCs/>
                <w:color w:val="660066"/>
                <w:sz w:val="24"/>
                <w:szCs w:val="24"/>
                <w:lang w:val="kk-KZ"/>
              </w:rPr>
            </w:pPr>
          </w:p>
          <w:p w:rsidR="0026674E" w:rsidRPr="002A2949" w:rsidRDefault="0026674E" w:rsidP="0026674E">
            <w:pPr>
              <w:spacing w:after="0"/>
              <w:jc w:val="right"/>
              <w:rPr>
                <w:rFonts w:ascii="Times New Roman" w:hAnsi="Times New Roman" w:cs="Times New Roman"/>
                <w:bCs/>
                <w:color w:val="660066"/>
                <w:sz w:val="24"/>
                <w:szCs w:val="24"/>
                <w:lang w:val="kk-KZ"/>
              </w:rPr>
            </w:pPr>
          </w:p>
          <w:p w:rsidR="0026674E" w:rsidRPr="002A2949" w:rsidRDefault="0026674E" w:rsidP="0026674E">
            <w:pPr>
              <w:spacing w:after="0"/>
              <w:jc w:val="right"/>
              <w:rPr>
                <w:rFonts w:ascii="Times New Roman" w:hAnsi="Times New Roman" w:cs="Times New Roman"/>
                <w:bCs/>
                <w:color w:val="660066"/>
                <w:sz w:val="24"/>
                <w:szCs w:val="24"/>
                <w:lang w:val="kk-KZ"/>
              </w:rPr>
            </w:pPr>
          </w:p>
          <w:p w:rsidR="0026674E" w:rsidRPr="002A2949" w:rsidRDefault="0026674E" w:rsidP="0026674E">
            <w:pPr>
              <w:spacing w:after="0"/>
              <w:jc w:val="right"/>
              <w:rPr>
                <w:rFonts w:ascii="Times New Roman" w:hAnsi="Times New Roman" w:cs="Times New Roman"/>
                <w:bCs/>
                <w:color w:val="660066"/>
                <w:sz w:val="24"/>
                <w:szCs w:val="24"/>
                <w:lang w:val="kk-KZ"/>
              </w:rPr>
            </w:pPr>
          </w:p>
          <w:p w:rsidR="0026674E" w:rsidRPr="002A2949" w:rsidRDefault="0026674E" w:rsidP="0026674E">
            <w:pPr>
              <w:spacing w:after="0"/>
              <w:jc w:val="right"/>
              <w:rPr>
                <w:rFonts w:ascii="Times New Roman" w:hAnsi="Times New Roman" w:cs="Times New Roman"/>
                <w:bCs/>
                <w:color w:val="660066"/>
                <w:sz w:val="24"/>
                <w:szCs w:val="24"/>
                <w:lang w:val="kk-KZ"/>
              </w:rPr>
            </w:pPr>
            <w:r w:rsidRPr="002A2949">
              <w:rPr>
                <w:rFonts w:ascii="Times New Roman" w:hAnsi="Times New Roman" w:cs="Times New Roman"/>
                <w:bCs/>
                <w:color w:val="660066"/>
                <w:sz w:val="24"/>
                <w:szCs w:val="24"/>
              </w:rPr>
              <w:t xml:space="preserve">                                                                                                                                                                    Бекітемін</w:t>
            </w:r>
            <w:r w:rsidRPr="002A2949">
              <w:rPr>
                <w:rFonts w:ascii="Times New Roman" w:hAnsi="Times New Roman" w:cs="Times New Roman"/>
                <w:bCs/>
                <w:color w:val="660066"/>
                <w:sz w:val="24"/>
                <w:szCs w:val="24"/>
                <w:lang w:val="kk-KZ"/>
              </w:rPr>
              <w:t>:</w:t>
            </w:r>
          </w:p>
        </w:tc>
        <w:tc>
          <w:tcPr>
            <w:tcW w:w="1400" w:type="dxa"/>
            <w:tcBorders>
              <w:top w:val="nil"/>
              <w:left w:val="nil"/>
              <w:bottom w:val="nil"/>
              <w:right w:val="nil"/>
            </w:tcBorders>
            <w:shd w:val="clear" w:color="auto" w:fill="auto"/>
            <w:noWrap/>
            <w:tcMar>
              <w:top w:w="15" w:type="dxa"/>
              <w:left w:w="15" w:type="dxa"/>
              <w:bottom w:w="0" w:type="dxa"/>
              <w:right w:w="15" w:type="dxa"/>
            </w:tcMar>
            <w:vAlign w:val="bottom"/>
            <w:hideMark/>
          </w:tcPr>
          <w:p w:rsidR="0026674E" w:rsidRPr="002A2949" w:rsidRDefault="0026674E" w:rsidP="0026674E">
            <w:pPr>
              <w:spacing w:after="0"/>
              <w:jc w:val="right"/>
              <w:rPr>
                <w:rFonts w:ascii="Times New Roman" w:hAnsi="Times New Roman" w:cs="Times New Roman"/>
                <w:color w:val="660066"/>
                <w:sz w:val="24"/>
                <w:szCs w:val="24"/>
              </w:rPr>
            </w:pPr>
          </w:p>
        </w:tc>
      </w:tr>
      <w:tr w:rsidR="0026674E" w:rsidRPr="002A2949" w:rsidTr="00A620C7">
        <w:trPr>
          <w:trHeight w:val="31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26674E" w:rsidRPr="002A2949" w:rsidRDefault="0026674E" w:rsidP="0026674E">
            <w:pPr>
              <w:spacing w:after="0"/>
              <w:jc w:val="right"/>
              <w:rPr>
                <w:rFonts w:ascii="Times New Roman" w:hAnsi="Times New Roman" w:cs="Times New Roman"/>
                <w:bCs/>
                <w:color w:val="660066"/>
                <w:sz w:val="24"/>
                <w:szCs w:val="24"/>
                <w:lang w:val="kk-KZ"/>
              </w:rPr>
            </w:pPr>
            <w:r w:rsidRPr="002A2949">
              <w:rPr>
                <w:rFonts w:ascii="Times New Roman" w:hAnsi="Times New Roman" w:cs="Times New Roman"/>
                <w:bCs/>
                <w:color w:val="660066"/>
                <w:sz w:val="24"/>
                <w:szCs w:val="24"/>
              </w:rPr>
              <w:t xml:space="preserve"> «</w:t>
            </w:r>
            <w:r w:rsidRPr="002A2949">
              <w:rPr>
                <w:rFonts w:ascii="Times New Roman" w:hAnsi="Times New Roman" w:cs="Times New Roman"/>
                <w:bCs/>
                <w:color w:val="660066"/>
                <w:sz w:val="24"/>
                <w:szCs w:val="24"/>
                <w:lang w:val="kk-KZ"/>
              </w:rPr>
              <w:t>Ақшұқыр мектеп-гимназиясы» КММ</w:t>
            </w:r>
          </w:p>
        </w:tc>
      </w:tr>
      <w:tr w:rsidR="0026674E" w:rsidRPr="002A2949" w:rsidTr="00A620C7">
        <w:trPr>
          <w:trHeight w:val="31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26674E" w:rsidRPr="002A2949" w:rsidRDefault="0026674E" w:rsidP="0026674E">
            <w:pPr>
              <w:spacing w:after="0"/>
              <w:jc w:val="right"/>
              <w:rPr>
                <w:rFonts w:ascii="Times New Roman" w:hAnsi="Times New Roman" w:cs="Times New Roman"/>
                <w:bCs/>
                <w:color w:val="660066"/>
                <w:sz w:val="24"/>
                <w:szCs w:val="24"/>
              </w:rPr>
            </w:pPr>
            <w:r w:rsidRPr="002A2949">
              <w:rPr>
                <w:rFonts w:ascii="Times New Roman" w:hAnsi="Times New Roman" w:cs="Times New Roman"/>
                <w:bCs/>
                <w:color w:val="660066"/>
                <w:sz w:val="24"/>
                <w:szCs w:val="24"/>
              </w:rPr>
              <w:t>мектеп  директоры</w:t>
            </w:r>
          </w:p>
        </w:tc>
      </w:tr>
      <w:tr w:rsidR="0026674E" w:rsidRPr="002A2949" w:rsidTr="00A620C7">
        <w:trPr>
          <w:trHeight w:val="31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26674E" w:rsidRPr="002A2949" w:rsidRDefault="0026674E" w:rsidP="0026674E">
            <w:pPr>
              <w:spacing w:after="0"/>
              <w:jc w:val="right"/>
              <w:rPr>
                <w:rFonts w:ascii="Times New Roman" w:hAnsi="Times New Roman" w:cs="Times New Roman"/>
                <w:bCs/>
                <w:color w:val="660066"/>
                <w:sz w:val="24"/>
                <w:szCs w:val="24"/>
              </w:rPr>
            </w:pPr>
            <w:r w:rsidRPr="002A2949">
              <w:rPr>
                <w:rFonts w:ascii="Times New Roman" w:hAnsi="Times New Roman" w:cs="Times New Roman"/>
                <w:bCs/>
                <w:color w:val="660066"/>
                <w:sz w:val="24"/>
                <w:szCs w:val="24"/>
              </w:rPr>
              <w:t>____________ А.Рахиева</w:t>
            </w:r>
          </w:p>
        </w:tc>
      </w:tr>
      <w:tr w:rsidR="0026674E" w:rsidRPr="002A2949" w:rsidTr="00A620C7">
        <w:trPr>
          <w:trHeight w:val="315"/>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26674E" w:rsidRPr="002A2949" w:rsidRDefault="0026674E" w:rsidP="0026674E">
            <w:pPr>
              <w:spacing w:after="0"/>
              <w:jc w:val="right"/>
              <w:rPr>
                <w:rFonts w:ascii="Times New Roman" w:hAnsi="Times New Roman" w:cs="Times New Roman"/>
                <w:bCs/>
                <w:color w:val="660066"/>
                <w:sz w:val="24"/>
                <w:szCs w:val="24"/>
              </w:rPr>
            </w:pPr>
            <w:r w:rsidRPr="002A2949">
              <w:rPr>
                <w:rFonts w:ascii="Times New Roman" w:hAnsi="Times New Roman" w:cs="Times New Roman"/>
                <w:bCs/>
                <w:color w:val="660066"/>
                <w:sz w:val="24"/>
                <w:szCs w:val="24"/>
              </w:rPr>
              <w:t xml:space="preserve">                                                                                                                                                   «__» __________ 2023 ж.</w:t>
            </w:r>
          </w:p>
        </w:tc>
      </w:tr>
    </w:tbl>
    <w:p w:rsidR="0026674E" w:rsidRPr="002A2949" w:rsidRDefault="0026674E" w:rsidP="0026674E">
      <w:pPr>
        <w:jc w:val="right"/>
        <w:rPr>
          <w:rFonts w:ascii="Times New Roman" w:hAnsi="Times New Roman" w:cs="Times New Roman"/>
          <w:color w:val="660066"/>
          <w:lang w:val="kk-KZ"/>
        </w:rPr>
      </w:pPr>
    </w:p>
    <w:p w:rsidR="0026674E" w:rsidRPr="002A2949" w:rsidRDefault="0026674E" w:rsidP="0026674E">
      <w:pPr>
        <w:rPr>
          <w:rFonts w:ascii="Times New Roman" w:hAnsi="Times New Roman" w:cs="Times New Roman"/>
          <w:color w:val="660066"/>
          <w:lang w:val="kk-KZ"/>
        </w:rPr>
      </w:pPr>
    </w:p>
    <w:p w:rsidR="0026674E" w:rsidRPr="002A2949" w:rsidRDefault="0026674E" w:rsidP="0026674E">
      <w:pPr>
        <w:rPr>
          <w:rFonts w:ascii="Times New Roman" w:hAnsi="Times New Roman" w:cs="Times New Roman"/>
          <w:color w:val="660066"/>
          <w:lang w:val="kk-KZ"/>
        </w:rPr>
      </w:pPr>
    </w:p>
    <w:p w:rsidR="0026674E" w:rsidRPr="002A2949" w:rsidRDefault="0026674E" w:rsidP="0026674E">
      <w:pPr>
        <w:rPr>
          <w:rFonts w:ascii="Times New Roman" w:hAnsi="Times New Roman" w:cs="Times New Roman"/>
          <w:color w:val="660066"/>
          <w:lang w:val="kk-KZ"/>
        </w:rPr>
      </w:pPr>
    </w:p>
    <w:p w:rsidR="0026674E" w:rsidRPr="002A2949" w:rsidRDefault="0026674E" w:rsidP="0026674E">
      <w:pPr>
        <w:spacing w:after="0" w:line="240" w:lineRule="auto"/>
        <w:jc w:val="center"/>
        <w:rPr>
          <w:rFonts w:ascii="Times New Roman" w:eastAsia="Times New Roman" w:hAnsi="Times New Roman" w:cs="Times New Roman"/>
          <w:b/>
          <w:bCs/>
          <w:color w:val="660066"/>
          <w:sz w:val="36"/>
          <w:szCs w:val="36"/>
          <w:lang w:val="kk-KZ"/>
        </w:rPr>
      </w:pPr>
    </w:p>
    <w:p w:rsidR="0026674E" w:rsidRPr="002A2949" w:rsidRDefault="0026674E" w:rsidP="0026674E">
      <w:pPr>
        <w:spacing w:after="0" w:line="240" w:lineRule="auto"/>
        <w:jc w:val="center"/>
        <w:rPr>
          <w:rFonts w:ascii="Times New Roman" w:eastAsia="Times New Roman" w:hAnsi="Times New Roman" w:cs="Times New Roman"/>
          <w:b/>
          <w:bCs/>
          <w:color w:val="660066"/>
          <w:sz w:val="36"/>
          <w:szCs w:val="36"/>
          <w:lang w:val="kk-KZ"/>
        </w:rPr>
      </w:pPr>
      <w:r w:rsidRPr="002A2949">
        <w:rPr>
          <w:rFonts w:ascii="Times New Roman" w:eastAsia="Times New Roman" w:hAnsi="Times New Roman" w:cs="Times New Roman"/>
          <w:b/>
          <w:bCs/>
          <w:color w:val="660066"/>
          <w:sz w:val="36"/>
          <w:szCs w:val="36"/>
          <w:lang w:val="kk-KZ"/>
        </w:rPr>
        <w:t>«Ақшұқыр мектеп-гимназиясы» КММ-нің  2023-2028 жж</w:t>
      </w:r>
    </w:p>
    <w:p w:rsidR="0026674E" w:rsidRPr="002A2949" w:rsidRDefault="0026674E" w:rsidP="0026674E">
      <w:pPr>
        <w:spacing w:after="0" w:line="240" w:lineRule="auto"/>
        <w:jc w:val="center"/>
        <w:rPr>
          <w:rFonts w:ascii="Times New Roman" w:eastAsia="Times New Roman" w:hAnsi="Times New Roman" w:cs="Times New Roman"/>
          <w:b/>
          <w:bCs/>
          <w:color w:val="660066"/>
          <w:sz w:val="36"/>
          <w:szCs w:val="36"/>
          <w:lang w:val="kk-KZ"/>
        </w:rPr>
      </w:pPr>
      <w:r w:rsidRPr="002A2949">
        <w:rPr>
          <w:rFonts w:ascii="Times New Roman" w:eastAsia="Times New Roman" w:hAnsi="Times New Roman" w:cs="Times New Roman"/>
          <w:b/>
          <w:bCs/>
          <w:color w:val="660066"/>
          <w:sz w:val="36"/>
          <w:szCs w:val="36"/>
          <w:lang w:val="kk-KZ"/>
        </w:rPr>
        <w:t>арналған  мектептің даму бағдарламасы.</w:t>
      </w:r>
    </w:p>
    <w:p w:rsidR="0026674E" w:rsidRPr="002A2949" w:rsidRDefault="0026674E" w:rsidP="0026674E">
      <w:pPr>
        <w:rPr>
          <w:rFonts w:ascii="Times New Roman" w:hAnsi="Times New Roman" w:cs="Times New Roman"/>
          <w:b/>
          <w:color w:val="660066"/>
          <w:sz w:val="28"/>
          <w:szCs w:val="28"/>
          <w:lang w:val="kk-KZ"/>
        </w:rPr>
      </w:pPr>
    </w:p>
    <w:p w:rsidR="0026674E" w:rsidRPr="002A2949" w:rsidRDefault="0026674E" w:rsidP="0026674E">
      <w:pPr>
        <w:rPr>
          <w:rFonts w:ascii="Times New Roman" w:hAnsi="Times New Roman" w:cs="Times New Roman"/>
          <w:b/>
          <w:color w:val="660066"/>
          <w:sz w:val="28"/>
          <w:szCs w:val="28"/>
          <w:lang w:val="kk-KZ"/>
        </w:rPr>
      </w:pPr>
    </w:p>
    <w:p w:rsidR="0026674E" w:rsidRPr="002A2949" w:rsidRDefault="0026674E" w:rsidP="0026674E">
      <w:pPr>
        <w:rPr>
          <w:rFonts w:ascii="Times New Roman" w:hAnsi="Times New Roman" w:cs="Times New Roman"/>
          <w:b/>
          <w:color w:val="660066"/>
          <w:sz w:val="28"/>
          <w:szCs w:val="28"/>
          <w:lang w:val="kk-KZ"/>
        </w:rPr>
      </w:pPr>
    </w:p>
    <w:p w:rsidR="0026674E" w:rsidRPr="002A2949" w:rsidRDefault="0026674E" w:rsidP="0026674E">
      <w:pPr>
        <w:rPr>
          <w:rFonts w:ascii="Times New Roman" w:hAnsi="Times New Roman" w:cs="Times New Roman"/>
          <w:b/>
          <w:color w:val="660066"/>
          <w:sz w:val="28"/>
          <w:szCs w:val="28"/>
          <w:lang w:val="kk-KZ"/>
        </w:rPr>
      </w:pPr>
    </w:p>
    <w:p w:rsidR="0026674E" w:rsidRPr="002A2949" w:rsidRDefault="0026674E" w:rsidP="0026674E">
      <w:pPr>
        <w:rPr>
          <w:rFonts w:ascii="Times New Roman" w:hAnsi="Times New Roman" w:cs="Times New Roman"/>
          <w:b/>
          <w:color w:val="660066"/>
          <w:sz w:val="28"/>
          <w:szCs w:val="28"/>
          <w:lang w:val="kk-KZ"/>
        </w:rPr>
      </w:pPr>
    </w:p>
    <w:p w:rsidR="0026674E" w:rsidRPr="002A2949" w:rsidRDefault="0026674E" w:rsidP="0026674E">
      <w:pPr>
        <w:rPr>
          <w:rFonts w:ascii="Times New Roman" w:hAnsi="Times New Roman" w:cs="Times New Roman"/>
          <w:b/>
          <w:color w:val="660066"/>
          <w:sz w:val="28"/>
          <w:szCs w:val="28"/>
          <w:lang w:val="kk-KZ"/>
        </w:rPr>
      </w:pPr>
    </w:p>
    <w:p w:rsidR="0026674E" w:rsidRPr="002A2949" w:rsidRDefault="0026674E" w:rsidP="0026674E">
      <w:pPr>
        <w:jc w:val="center"/>
        <w:rPr>
          <w:rFonts w:ascii="Times New Roman" w:hAnsi="Times New Roman" w:cs="Times New Roman"/>
          <w:color w:val="660066"/>
          <w:sz w:val="24"/>
          <w:szCs w:val="28"/>
          <w:lang w:val="kk-KZ"/>
        </w:rPr>
      </w:pPr>
      <w:r w:rsidRPr="002A2949">
        <w:rPr>
          <w:rFonts w:ascii="Times New Roman" w:hAnsi="Times New Roman" w:cs="Times New Roman"/>
          <w:color w:val="660066"/>
          <w:sz w:val="24"/>
          <w:szCs w:val="28"/>
          <w:lang w:val="kk-KZ"/>
        </w:rPr>
        <w:t>Ақшұқыр ауылы 202</w:t>
      </w:r>
      <w:r>
        <w:rPr>
          <w:rFonts w:ascii="Times New Roman" w:hAnsi="Times New Roman" w:cs="Times New Roman"/>
          <w:color w:val="660066"/>
          <w:sz w:val="24"/>
          <w:szCs w:val="28"/>
          <w:lang w:val="kk-KZ"/>
        </w:rPr>
        <w:t>4</w:t>
      </w:r>
      <w:r w:rsidRPr="002A2949">
        <w:rPr>
          <w:rFonts w:ascii="Times New Roman" w:hAnsi="Times New Roman" w:cs="Times New Roman"/>
          <w:color w:val="660066"/>
          <w:sz w:val="24"/>
          <w:szCs w:val="28"/>
          <w:lang w:val="kk-KZ"/>
        </w:rPr>
        <w:t>ж.</w:t>
      </w:r>
    </w:p>
    <w:p w:rsidR="0026674E" w:rsidRPr="002A2949" w:rsidRDefault="0026674E" w:rsidP="0026674E">
      <w:pPr>
        <w:spacing w:after="0" w:line="240" w:lineRule="auto"/>
        <w:rPr>
          <w:rFonts w:ascii="Times New Roman" w:hAnsi="Times New Roman"/>
          <w:b/>
          <w:color w:val="660066"/>
          <w:sz w:val="24"/>
          <w:szCs w:val="24"/>
          <w:lang w:val="kk-KZ"/>
        </w:rPr>
      </w:pPr>
    </w:p>
    <w:p w:rsidR="00CE1B2C" w:rsidRPr="002A2949" w:rsidRDefault="002B2A31" w:rsidP="00CE1B2C">
      <w:pPr>
        <w:pStyle w:val="a3"/>
        <w:jc w:val="center"/>
        <w:rPr>
          <w:color w:val="660066"/>
          <w:lang w:val="kk-KZ"/>
        </w:rPr>
      </w:pPr>
      <w:r w:rsidRPr="002A2949">
        <w:rPr>
          <w:b/>
          <w:bCs/>
          <w:color w:val="660066"/>
          <w:lang w:val="kk-KZ"/>
        </w:rPr>
        <w:t xml:space="preserve">МЕКТЕПТІҢ </w:t>
      </w:r>
      <w:r w:rsidR="00937921" w:rsidRPr="002A2949">
        <w:rPr>
          <w:b/>
          <w:bCs/>
          <w:color w:val="660066"/>
          <w:lang w:val="kk-KZ"/>
        </w:rPr>
        <w:t>ДАМУ</w:t>
      </w:r>
      <w:r w:rsidR="00CE1B2C" w:rsidRPr="002A2949">
        <w:rPr>
          <w:b/>
          <w:bCs/>
          <w:color w:val="660066"/>
          <w:lang w:val="kk-KZ"/>
        </w:rPr>
        <w:t xml:space="preserve">  БАҒДАРЛАМАСЫНЫҢ  П</w:t>
      </w:r>
      <w:r w:rsidR="00CE1B2C" w:rsidRPr="002A2949">
        <w:rPr>
          <w:b/>
          <w:bCs/>
          <w:color w:val="660066"/>
        </w:rPr>
        <w:t>АСПОРТ</w:t>
      </w:r>
      <w:r w:rsidR="00CE1B2C" w:rsidRPr="002A2949">
        <w:rPr>
          <w:b/>
          <w:bCs/>
          <w:color w:val="660066"/>
          <w:lang w:val="kk-KZ"/>
        </w:rPr>
        <w:t xml:space="preserve">Ы </w:t>
      </w:r>
    </w:p>
    <w:tbl>
      <w:tblPr>
        <w:tblW w:w="14567" w:type="dxa"/>
        <w:tblCellMar>
          <w:left w:w="0" w:type="dxa"/>
          <w:right w:w="0" w:type="dxa"/>
        </w:tblCellMar>
        <w:tblLook w:val="04A0" w:firstRow="1" w:lastRow="0" w:firstColumn="1" w:lastColumn="0" w:noHBand="0" w:noVBand="1"/>
      </w:tblPr>
      <w:tblGrid>
        <w:gridCol w:w="2518"/>
        <w:gridCol w:w="12049"/>
      </w:tblGrid>
      <w:tr w:rsidR="00CE1B2C" w:rsidRPr="002A2949" w:rsidTr="00712F50">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1B2C" w:rsidRPr="002A2949" w:rsidRDefault="00CE1B2C" w:rsidP="00712F50">
            <w:pPr>
              <w:pStyle w:val="a3"/>
              <w:spacing w:line="276" w:lineRule="auto"/>
              <w:rPr>
                <w:color w:val="660066"/>
                <w:lang w:eastAsia="en-US"/>
              </w:rPr>
            </w:pPr>
            <w:r w:rsidRPr="002A2949">
              <w:rPr>
                <w:b/>
                <w:bCs/>
                <w:color w:val="660066"/>
                <w:lang w:val="kk-KZ" w:eastAsia="en-US"/>
              </w:rPr>
              <w:t>Құжат атауы</w:t>
            </w:r>
            <w:r w:rsidRPr="002A2949">
              <w:rPr>
                <w:b/>
                <w:bCs/>
                <w:color w:val="660066"/>
                <w:lang w:eastAsia="en-US"/>
              </w:rPr>
              <w:t>:</w:t>
            </w:r>
          </w:p>
        </w:tc>
        <w:tc>
          <w:tcPr>
            <w:tcW w:w="120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1B2C" w:rsidRPr="002A2949" w:rsidRDefault="00BA7050" w:rsidP="00712F50">
            <w:pPr>
              <w:pStyle w:val="a3"/>
              <w:spacing w:line="276" w:lineRule="auto"/>
              <w:jc w:val="both"/>
              <w:rPr>
                <w:color w:val="660066"/>
                <w:lang w:val="kk-KZ" w:eastAsia="en-US"/>
              </w:rPr>
            </w:pPr>
            <w:r w:rsidRPr="002A2949">
              <w:rPr>
                <w:color w:val="660066"/>
                <w:lang w:val="kk-KZ" w:eastAsia="en-US"/>
              </w:rPr>
              <w:t>Маңғыстау облысы, Түпқараған ауданы, «Ақшұқыр мектеп-гимназия» КММ-нің 2023-2028</w:t>
            </w:r>
            <w:r w:rsidR="00CE1B2C" w:rsidRPr="002A2949">
              <w:rPr>
                <w:color w:val="660066"/>
                <w:lang w:val="kk-KZ" w:eastAsia="en-US"/>
              </w:rPr>
              <w:t xml:space="preserve"> жылдарға арналған дамыту жоспары </w:t>
            </w:r>
          </w:p>
        </w:tc>
      </w:tr>
      <w:tr w:rsidR="00CE1B2C" w:rsidRPr="00E86053" w:rsidTr="0071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2518" w:type="dxa"/>
            <w:tcBorders>
              <w:top w:val="single" w:sz="4" w:space="0" w:color="auto"/>
              <w:left w:val="single" w:sz="4" w:space="0" w:color="auto"/>
              <w:bottom w:val="single" w:sz="4" w:space="0" w:color="auto"/>
              <w:right w:val="single" w:sz="4" w:space="0" w:color="auto"/>
            </w:tcBorders>
          </w:tcPr>
          <w:p w:rsidR="00CE1B2C" w:rsidRPr="002A2949" w:rsidRDefault="00CE1B2C" w:rsidP="00712F50">
            <w:pPr>
              <w:pStyle w:val="toctitle"/>
              <w:spacing w:before="0" w:beforeAutospacing="0" w:after="0" w:afterAutospacing="0"/>
              <w:rPr>
                <w:b/>
                <w:color w:val="660066"/>
                <w:lang w:val="kk-KZ"/>
              </w:rPr>
            </w:pPr>
            <w:r w:rsidRPr="002A2949">
              <w:rPr>
                <w:b/>
                <w:color w:val="660066"/>
                <w:lang w:val="kk-KZ"/>
              </w:rPr>
              <w:t>Құжатты әзірлеу негіздемесі</w:t>
            </w:r>
          </w:p>
        </w:tc>
        <w:tc>
          <w:tcPr>
            <w:tcW w:w="12049" w:type="dxa"/>
            <w:tcBorders>
              <w:top w:val="single" w:sz="4" w:space="0" w:color="auto"/>
              <w:left w:val="single" w:sz="4" w:space="0" w:color="auto"/>
              <w:bottom w:val="single" w:sz="4" w:space="0" w:color="auto"/>
              <w:right w:val="single" w:sz="4" w:space="0" w:color="auto"/>
            </w:tcBorders>
          </w:tcPr>
          <w:p w:rsidR="00CE1B2C" w:rsidRPr="002A2949" w:rsidRDefault="00CE1B2C" w:rsidP="00C43C5F">
            <w:pPr>
              <w:spacing w:after="0" w:line="240" w:lineRule="auto"/>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1.«Білім туралы» Қазақстан Республикасының 2007 жылғы 27 шілдедегі № 319 Заңы. «Педагог мәртебесі туралы», «Қазақстан Республикасындағы Баланың құқықтары туралы» Қазақстан Республикасы</w:t>
            </w:r>
            <w:r w:rsidR="00C43C5F" w:rsidRPr="002A2949">
              <w:rPr>
                <w:rFonts w:ascii="Times New Roman" w:hAnsi="Times New Roman" w:cs="Times New Roman"/>
                <w:color w:val="660066"/>
                <w:sz w:val="24"/>
                <w:szCs w:val="24"/>
                <w:lang w:val="kk-KZ"/>
              </w:rPr>
              <w:t xml:space="preserve">ның Заңдарын басшылыққа алынды.                                                                                                                                                                                                                     </w:t>
            </w:r>
            <w:r w:rsidRPr="002A2949">
              <w:rPr>
                <w:rFonts w:ascii="Times New Roman" w:hAnsi="Times New Roman" w:cs="Times New Roman"/>
                <w:color w:val="660066"/>
                <w:sz w:val="24"/>
                <w:szCs w:val="24"/>
                <w:lang w:val="kk-KZ"/>
              </w:rPr>
              <w:t>2</w:t>
            </w:r>
            <w:r w:rsidRPr="002A2949">
              <w:rPr>
                <w:rFonts w:ascii="Times New Roman" w:hAnsi="Times New Roman" w:cs="Times New Roman"/>
                <w:b/>
                <w:color w:val="660066"/>
                <w:sz w:val="24"/>
                <w:szCs w:val="24"/>
                <w:lang w:val="kk-KZ"/>
              </w:rPr>
              <w:t>.</w:t>
            </w:r>
            <w:r w:rsidRPr="002A2949">
              <w:rPr>
                <w:rFonts w:ascii="Times New Roman" w:hAnsi="Times New Roman" w:cs="Times New Roman"/>
                <w:color w:val="660066"/>
                <w:sz w:val="24"/>
                <w:szCs w:val="24"/>
                <w:lang w:val="kk-KZ"/>
              </w:rPr>
              <w:t xml:space="preserve"> .Қазақстан Республикасы Үкіметінің 2021 жылғы 12 қазандағы № 726 қаулысымен бекітілген «Білімді ұлт» сапалы білім беру» Ұлттық жобасы. </w:t>
            </w:r>
            <w:r w:rsidR="00C43C5F" w:rsidRPr="002A2949">
              <w:rPr>
                <w:rFonts w:ascii="Times New Roman" w:hAnsi="Times New Roman" w:cs="Times New Roman"/>
                <w:color w:val="660066"/>
                <w:sz w:val="24"/>
                <w:szCs w:val="24"/>
                <w:lang w:val="kk-KZ"/>
              </w:rPr>
              <w:t xml:space="preserve">                                                                                                                                         </w:t>
            </w:r>
            <w:r w:rsidRPr="002A2949">
              <w:rPr>
                <w:rFonts w:ascii="Times New Roman" w:hAnsi="Times New Roman" w:cs="Times New Roman"/>
                <w:color w:val="660066"/>
                <w:sz w:val="24"/>
                <w:szCs w:val="24"/>
                <w:lang w:val="kk-KZ"/>
              </w:rPr>
              <w:t>3.</w:t>
            </w:r>
            <w:r w:rsidRPr="002A2949">
              <w:rPr>
                <w:rFonts w:ascii="Times New Roman" w:hAnsi="Times New Roman" w:cs="Times New Roman"/>
                <w:color w:val="660066"/>
                <w:sz w:val="24"/>
                <w:szCs w:val="24"/>
                <w:shd w:val="clear" w:color="auto" w:fill="F7F7F7"/>
                <w:lang w:val="kk-KZ"/>
              </w:rPr>
              <w:t>«Мәңгілік Ел» патриоттық актісі </w:t>
            </w:r>
          </w:p>
          <w:p w:rsidR="00CE1B2C" w:rsidRPr="002A2949" w:rsidRDefault="00CE1B2C" w:rsidP="00C43C5F">
            <w:pPr>
              <w:spacing w:after="0" w:line="240" w:lineRule="auto"/>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4.Қазақстан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 </w:t>
            </w:r>
          </w:p>
          <w:p w:rsidR="00CE1B2C" w:rsidRPr="002A2949" w:rsidRDefault="00CE1B2C" w:rsidP="00C43C5F">
            <w:pPr>
              <w:spacing w:after="0" w:line="240" w:lineRule="auto"/>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5.Қазақстан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w:t>
            </w:r>
            <w:r w:rsidR="00BA7050" w:rsidRPr="002A2949">
              <w:rPr>
                <w:rFonts w:ascii="Times New Roman" w:hAnsi="Times New Roman" w:cs="Times New Roman"/>
                <w:color w:val="660066"/>
                <w:sz w:val="24"/>
                <w:szCs w:val="24"/>
                <w:lang w:val="kk-KZ"/>
              </w:rPr>
              <w:t>жүзеге асыру аясында тәрбиенің т</w:t>
            </w:r>
            <w:r w:rsidRPr="002A2949">
              <w:rPr>
                <w:rFonts w:ascii="Times New Roman" w:hAnsi="Times New Roman" w:cs="Times New Roman"/>
                <w:color w:val="660066"/>
                <w:sz w:val="24"/>
                <w:szCs w:val="24"/>
                <w:lang w:val="kk-KZ"/>
              </w:rPr>
              <w:t>ұжырымдамалық негіздерін іске асырудың іс-шаралар жоспары;</w:t>
            </w:r>
          </w:p>
          <w:p w:rsidR="00CE1B2C" w:rsidRPr="002A2949" w:rsidRDefault="00CE1B2C" w:rsidP="00C43C5F">
            <w:pPr>
              <w:spacing w:after="0" w:line="240" w:lineRule="auto"/>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6.Қазақстан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CE1B2C" w:rsidRPr="002A2949" w:rsidRDefault="00CE1B2C" w:rsidP="00C43C5F">
            <w:pPr>
              <w:spacing w:after="0" w:line="240" w:lineRule="auto"/>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7. Қазақстан Республикасында білім беруді және ғылымды дамытудың 2020 – 2025 жылдарға арналған  мемлекеттік бағдарламасы; ҚР Үкіметінің 2019 жылғы 27 желтоқсандағы № 988 қаулысы</w:t>
            </w:r>
          </w:p>
          <w:p w:rsidR="00CE1B2C" w:rsidRPr="002A2949" w:rsidRDefault="00CE1B2C" w:rsidP="00C43C5F">
            <w:pPr>
              <w:spacing w:after="0" w:line="240" w:lineRule="auto"/>
              <w:rPr>
                <w:rFonts w:ascii="Times New Roman" w:hAnsi="Times New Roman" w:cs="Times New Roman"/>
                <w:color w:val="660066"/>
                <w:sz w:val="24"/>
                <w:szCs w:val="24"/>
                <w:shd w:val="clear" w:color="auto" w:fill="F7F7F7"/>
                <w:lang w:val="kk-KZ"/>
              </w:rPr>
            </w:pPr>
            <w:r w:rsidRPr="002A2949">
              <w:rPr>
                <w:rFonts w:ascii="Times New Roman" w:hAnsi="Times New Roman" w:cs="Times New Roman"/>
                <w:color w:val="660066"/>
                <w:sz w:val="24"/>
                <w:szCs w:val="24"/>
                <w:lang w:val="kk-KZ"/>
              </w:rPr>
              <w:t>8."100 нақты қадам: баршаға арналған қазіргі заманғы мемлекет" Ұлт жоспары.</w:t>
            </w:r>
          </w:p>
          <w:p w:rsidR="00CE1B2C" w:rsidRPr="002A2949" w:rsidRDefault="00BA7050" w:rsidP="00C43C5F">
            <w:pPr>
              <w:spacing w:after="0" w:line="240" w:lineRule="auto"/>
              <w:outlineLvl w:val="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9. «Ақшұқыр мектеп-гимназия</w:t>
            </w:r>
            <w:r w:rsidR="00CE1B2C" w:rsidRPr="002A2949">
              <w:rPr>
                <w:rFonts w:ascii="Times New Roman" w:hAnsi="Times New Roman" w:cs="Times New Roman"/>
                <w:color w:val="660066"/>
                <w:sz w:val="24"/>
                <w:szCs w:val="24"/>
                <w:lang w:val="kk-KZ"/>
              </w:rPr>
              <w:t>» КММ  Жарғысы</w:t>
            </w:r>
          </w:p>
        </w:tc>
      </w:tr>
      <w:tr w:rsidR="00CE1B2C" w:rsidRPr="002A2949" w:rsidTr="00C43C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22"/>
        </w:trPr>
        <w:tc>
          <w:tcPr>
            <w:tcW w:w="2518" w:type="dxa"/>
            <w:tcBorders>
              <w:top w:val="single" w:sz="4" w:space="0" w:color="auto"/>
              <w:left w:val="single" w:sz="4" w:space="0" w:color="auto"/>
              <w:bottom w:val="single" w:sz="4" w:space="0" w:color="auto"/>
              <w:right w:val="single" w:sz="4" w:space="0" w:color="auto"/>
            </w:tcBorders>
          </w:tcPr>
          <w:p w:rsidR="00CE1B2C" w:rsidRPr="002A2949" w:rsidRDefault="00CE1B2C" w:rsidP="00C43C5F">
            <w:pPr>
              <w:spacing w:after="0"/>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 xml:space="preserve">Негізгі әзірлеуші және шешім қабылдаған күн </w:t>
            </w:r>
          </w:p>
        </w:tc>
        <w:tc>
          <w:tcPr>
            <w:tcW w:w="12049" w:type="dxa"/>
            <w:tcBorders>
              <w:top w:val="single" w:sz="4" w:space="0" w:color="auto"/>
              <w:left w:val="single" w:sz="4" w:space="0" w:color="auto"/>
              <w:bottom w:val="single" w:sz="4" w:space="0" w:color="auto"/>
              <w:right w:val="single" w:sz="4" w:space="0" w:color="auto"/>
            </w:tcBorders>
          </w:tcPr>
          <w:p w:rsidR="00CE1B2C" w:rsidRPr="002A2949" w:rsidRDefault="00BA7050" w:rsidP="00C43C5F">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«Ақшұқыр мектеп-гимназия</w:t>
            </w:r>
            <w:r w:rsidR="00CE1B2C" w:rsidRPr="002A2949">
              <w:rPr>
                <w:rFonts w:ascii="Times New Roman" w:hAnsi="Times New Roman" w:cs="Times New Roman"/>
                <w:color w:val="660066"/>
                <w:sz w:val="24"/>
                <w:szCs w:val="24"/>
                <w:lang w:val="kk-KZ"/>
              </w:rPr>
              <w:t>» КММ-нің әкімшілігі, мұғалімдер мен оқушылар ұжымы, оқушылар мен жалпы мектептік ұжымдардың өзін-өзі басқару органдары және  ата-аналар.</w:t>
            </w:r>
          </w:p>
          <w:p w:rsidR="00CE1B2C" w:rsidRPr="002A2949" w:rsidRDefault="00CE1B2C" w:rsidP="00C43C5F">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Педагогикалық кеңес шешімі</w:t>
            </w:r>
            <w:r w:rsidR="00BA7050" w:rsidRPr="002A2949">
              <w:rPr>
                <w:rFonts w:ascii="Times New Roman" w:hAnsi="Times New Roman" w:cs="Times New Roman"/>
                <w:color w:val="660066"/>
                <w:sz w:val="24"/>
                <w:szCs w:val="24"/>
                <w:lang w:val="kk-KZ"/>
              </w:rPr>
              <w:t>мен бекітілген. №1 хаттама, 2023</w:t>
            </w:r>
            <w:r w:rsidRPr="002A2949">
              <w:rPr>
                <w:rFonts w:ascii="Times New Roman" w:hAnsi="Times New Roman" w:cs="Times New Roman"/>
                <w:color w:val="660066"/>
                <w:sz w:val="24"/>
                <w:szCs w:val="24"/>
                <w:lang w:val="kk-KZ"/>
              </w:rPr>
              <w:t xml:space="preserve"> ж</w:t>
            </w:r>
            <w:r w:rsidR="00C43C5F" w:rsidRPr="002A2949">
              <w:rPr>
                <w:rFonts w:ascii="Times New Roman" w:hAnsi="Times New Roman" w:cs="Times New Roman"/>
                <w:color w:val="660066"/>
                <w:sz w:val="24"/>
                <w:szCs w:val="24"/>
                <w:lang w:val="kk-KZ"/>
              </w:rPr>
              <w:t>.</w:t>
            </w:r>
            <w:r w:rsidRPr="002A2949">
              <w:rPr>
                <w:rFonts w:ascii="Times New Roman" w:hAnsi="Times New Roman" w:cs="Times New Roman"/>
                <w:color w:val="660066"/>
                <w:sz w:val="24"/>
                <w:szCs w:val="24"/>
                <w:lang w:val="kk-KZ"/>
              </w:rPr>
              <w:t xml:space="preserve">  тамыз. </w:t>
            </w:r>
          </w:p>
        </w:tc>
      </w:tr>
      <w:tr w:rsidR="00CE1B2C" w:rsidRPr="00E86053" w:rsidTr="0071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515"/>
        </w:trPr>
        <w:tc>
          <w:tcPr>
            <w:tcW w:w="2518" w:type="dxa"/>
            <w:tcBorders>
              <w:top w:val="single" w:sz="4" w:space="0" w:color="auto"/>
              <w:left w:val="single" w:sz="4" w:space="0" w:color="auto"/>
              <w:bottom w:val="single" w:sz="4" w:space="0" w:color="auto"/>
              <w:right w:val="single" w:sz="4" w:space="0" w:color="auto"/>
            </w:tcBorders>
          </w:tcPr>
          <w:p w:rsidR="00CE1B2C" w:rsidRPr="002A2949" w:rsidRDefault="00CE1B2C" w:rsidP="00712F50">
            <w:pP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 xml:space="preserve">Мақсаттары </w:t>
            </w:r>
          </w:p>
        </w:tc>
        <w:tc>
          <w:tcPr>
            <w:tcW w:w="12049" w:type="dxa"/>
            <w:tcBorders>
              <w:top w:val="single" w:sz="4" w:space="0" w:color="auto"/>
              <w:left w:val="single" w:sz="4" w:space="0" w:color="auto"/>
              <w:bottom w:val="single" w:sz="4" w:space="0" w:color="auto"/>
              <w:right w:val="single" w:sz="4" w:space="0" w:color="auto"/>
            </w:tcBorders>
          </w:tcPr>
          <w:p w:rsidR="00CE1B2C" w:rsidRPr="002A2949" w:rsidRDefault="00CE1B2C" w:rsidP="00712F50">
            <w:pPr>
              <w:pStyle w:val="a4"/>
              <w:spacing w:after="0" w:line="240" w:lineRule="auto"/>
              <w:ind w:left="106"/>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1.Мектептің  одан әрі дамуының басымдықтарын анықтау; </w:t>
            </w:r>
          </w:p>
          <w:p w:rsidR="00CE1B2C" w:rsidRPr="002A2949" w:rsidRDefault="00CE1B2C" w:rsidP="00712F50">
            <w:pPr>
              <w:pStyle w:val="a4"/>
              <w:spacing w:after="0" w:line="240" w:lineRule="auto"/>
              <w:ind w:left="106"/>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2.Мектептің   білім беру жүйесін жаңғыртуда мақсатты сипатты қамтамасыз ету бойынша білім беру кеңістігі субъектілерінің қызметін үйлестіру, күш-жігер мен ресурстарды шоғырландыру үздік әлемдік практикаға сәйкес келетін мектепті   дамыту;</w:t>
            </w:r>
          </w:p>
          <w:p w:rsidR="00CE1B2C" w:rsidRPr="002A2949" w:rsidRDefault="00CE1B2C" w:rsidP="00712F50">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3.Білім беру саласының әлеуметтік-мәдени мәселелерін шешу және экономикалық өсуге білім берудің тиісті үлесін қамтамасыз ету;</w:t>
            </w:r>
          </w:p>
          <w:p w:rsidR="00CE1B2C" w:rsidRPr="002A2949" w:rsidRDefault="00CE1B2C" w:rsidP="00712F50">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4.Мектепте  білім беруді дамытудың жергілікті бағдарламаларын әзірлеу үшін негіз құру</w:t>
            </w:r>
          </w:p>
        </w:tc>
      </w:tr>
      <w:tr w:rsidR="00CE1B2C" w:rsidRPr="00E86053" w:rsidTr="0071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133"/>
        </w:trPr>
        <w:tc>
          <w:tcPr>
            <w:tcW w:w="2518" w:type="dxa"/>
            <w:tcBorders>
              <w:top w:val="single" w:sz="4" w:space="0" w:color="auto"/>
              <w:left w:val="single" w:sz="4" w:space="0" w:color="auto"/>
              <w:bottom w:val="single" w:sz="4" w:space="0" w:color="auto"/>
              <w:right w:val="single" w:sz="4" w:space="0" w:color="auto"/>
            </w:tcBorders>
          </w:tcPr>
          <w:p w:rsidR="00CE1B2C" w:rsidRPr="002A2949" w:rsidRDefault="00CE1B2C" w:rsidP="00712F50">
            <w:pP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lastRenderedPageBreak/>
              <w:t xml:space="preserve">Міндеттері </w:t>
            </w:r>
          </w:p>
        </w:tc>
        <w:tc>
          <w:tcPr>
            <w:tcW w:w="12049" w:type="dxa"/>
            <w:tcBorders>
              <w:top w:val="single" w:sz="4" w:space="0" w:color="auto"/>
              <w:left w:val="single" w:sz="4" w:space="0" w:color="auto"/>
              <w:bottom w:val="single" w:sz="4" w:space="0" w:color="auto"/>
              <w:right w:val="single" w:sz="4" w:space="0" w:color="auto"/>
            </w:tcBorders>
          </w:tcPr>
          <w:p w:rsidR="00CE1B2C" w:rsidRPr="002A2949" w:rsidRDefault="00CE1B2C" w:rsidP="00712F50">
            <w:pPr>
              <w:pStyle w:val="toctitle"/>
              <w:spacing w:before="0" w:beforeAutospacing="0" w:after="0" w:afterAutospacing="0"/>
              <w:rPr>
                <w:color w:val="660066"/>
                <w:lang w:val="kk-KZ"/>
              </w:rPr>
            </w:pPr>
            <w:r w:rsidRPr="002A2949">
              <w:rPr>
                <w:color w:val="660066"/>
                <w:lang w:val="kk-KZ"/>
              </w:rPr>
              <w:t>1. Педагог кәсібінің жоғары мәртебесін қамтамасыз ету, педагогикалық білім беруді жаңғырту.</w:t>
            </w:r>
          </w:p>
          <w:p w:rsidR="00CE1B2C" w:rsidRPr="002A2949" w:rsidRDefault="00CE1B2C" w:rsidP="00712F50">
            <w:pPr>
              <w:pStyle w:val="toctitle"/>
              <w:spacing w:before="0" w:beforeAutospacing="0" w:after="0" w:afterAutospacing="0"/>
              <w:rPr>
                <w:color w:val="660066"/>
                <w:lang w:val="kk-KZ"/>
              </w:rPr>
            </w:pPr>
            <w:r w:rsidRPr="002A2949">
              <w:rPr>
                <w:color w:val="660066"/>
                <w:lang w:val="kk-KZ"/>
              </w:rPr>
              <w:t>2. Білім сапасын 40 пайыздан 60 пайызға арттыру.</w:t>
            </w:r>
            <w:r w:rsidRPr="002A2949">
              <w:rPr>
                <w:color w:val="660066"/>
                <w:lang w:val="kk-KZ"/>
              </w:rPr>
              <w:br/>
              <w:t>3. Оқытудың қауіпсіз және жайлы ортасын қамтамасыз ету.</w:t>
            </w:r>
            <w:r w:rsidRPr="002A2949">
              <w:rPr>
                <w:color w:val="660066"/>
                <w:lang w:val="kk-KZ"/>
              </w:rPr>
              <w:br/>
              <w:t>4. Үздік практикалар негізінде білім алушылардың, педагогтердің және білім беру ұйымдарының сапасын бағалаудың жаңартылған жүйесін енгізу.</w:t>
            </w:r>
            <w:r w:rsidRPr="002A2949">
              <w:rPr>
                <w:color w:val="660066"/>
                <w:lang w:val="kk-KZ"/>
              </w:rPr>
              <w:br/>
              <w:t>6. Білім алушының зияткерлік, рухани-адамгершілік және физикалық дамуын қамтамасыз ету.</w:t>
            </w:r>
            <w:r w:rsidRPr="002A2949">
              <w:rPr>
                <w:color w:val="660066"/>
                <w:lang w:val="kk-KZ"/>
              </w:rPr>
              <w:br/>
              <w:t xml:space="preserve"> 7. Білім беру ұйымдарын цифрлық инфрақұрылыммен және қазіргі заманғы материалдық-техникалық базамен жарақтандыру.</w:t>
            </w:r>
          </w:p>
        </w:tc>
      </w:tr>
      <w:tr w:rsidR="00CE1B2C" w:rsidRPr="002A2949" w:rsidTr="0071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09"/>
        </w:trPr>
        <w:tc>
          <w:tcPr>
            <w:tcW w:w="2518" w:type="dxa"/>
            <w:tcBorders>
              <w:top w:val="single" w:sz="4" w:space="0" w:color="auto"/>
              <w:left w:val="single" w:sz="4" w:space="0" w:color="auto"/>
              <w:bottom w:val="single" w:sz="4" w:space="0" w:color="auto"/>
              <w:right w:val="single" w:sz="4" w:space="0" w:color="auto"/>
            </w:tcBorders>
          </w:tcPr>
          <w:p w:rsidR="00CE1B2C" w:rsidRPr="002A2949" w:rsidRDefault="00CE1B2C" w:rsidP="00712F50">
            <w:pPr>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Нысаналы индикаторлар</w:t>
            </w:r>
          </w:p>
        </w:tc>
        <w:tc>
          <w:tcPr>
            <w:tcW w:w="12049" w:type="dxa"/>
            <w:tcBorders>
              <w:top w:val="single" w:sz="4" w:space="0" w:color="auto"/>
              <w:left w:val="single" w:sz="4" w:space="0" w:color="auto"/>
              <w:bottom w:val="single" w:sz="4" w:space="0" w:color="auto"/>
              <w:right w:val="single" w:sz="4" w:space="0" w:color="auto"/>
            </w:tcBorders>
          </w:tcPr>
          <w:p w:rsidR="00CE1B2C" w:rsidRPr="002A2949" w:rsidRDefault="00CE1B2C" w:rsidP="00712F50">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1. Мектепте мұғалімдердің кәсіби дамуына жағдай жасалынады, үздіксіз білім жетілдірудің жүйесі қалыптасады. Ұжымның шығармашылық ахуалы артады.</w:t>
            </w:r>
          </w:p>
          <w:p w:rsidR="00CE1B2C" w:rsidRPr="002A2949" w:rsidRDefault="007A088D" w:rsidP="00712F50">
            <w:pPr>
              <w:spacing w:after="0"/>
              <w:rPr>
                <w:rFonts w:ascii="Times New Roman" w:eastAsia="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2. Білім сапасын 5</w:t>
            </w:r>
            <w:r w:rsidR="00CE1B2C" w:rsidRPr="002A2949">
              <w:rPr>
                <w:rFonts w:ascii="Times New Roman" w:hAnsi="Times New Roman" w:cs="Times New Roman"/>
                <w:color w:val="660066"/>
                <w:sz w:val="24"/>
                <w:szCs w:val="24"/>
                <w:lang w:val="kk-KZ"/>
              </w:rPr>
              <w:t>0 пайыздан 60 пайызға арттырылады.</w:t>
            </w:r>
            <w:r w:rsidR="00CE1B2C" w:rsidRPr="002A2949">
              <w:rPr>
                <w:rFonts w:ascii="Times New Roman" w:hAnsi="Times New Roman" w:cs="Times New Roman"/>
                <w:color w:val="660066"/>
                <w:sz w:val="24"/>
                <w:szCs w:val="24"/>
                <w:lang w:val="kk-KZ"/>
              </w:rPr>
              <w:br/>
              <w:t>3. Оқытудың қауіпсіз және жайлы ортасы қалыптасады.</w:t>
            </w:r>
            <w:r w:rsidR="00CE1B2C" w:rsidRPr="002A2949">
              <w:rPr>
                <w:rFonts w:ascii="Times New Roman" w:hAnsi="Times New Roman" w:cs="Times New Roman"/>
                <w:color w:val="660066"/>
                <w:sz w:val="24"/>
                <w:szCs w:val="24"/>
                <w:lang w:val="kk-KZ"/>
              </w:rPr>
              <w:br/>
              <w:t xml:space="preserve">4. </w:t>
            </w:r>
            <w:r w:rsidR="00CE1B2C" w:rsidRPr="002A2949">
              <w:rPr>
                <w:rFonts w:ascii="Times New Roman" w:eastAsia="Times New Roman" w:hAnsi="Times New Roman" w:cs="Times New Roman"/>
                <w:color w:val="660066"/>
                <w:sz w:val="24"/>
                <w:szCs w:val="24"/>
                <w:lang w:val="kk-KZ"/>
              </w:rPr>
              <w:t>Дарынды,  шығармашылыққа қабілеті жоғары балалармен жүйелі, нәтижелі жұмыс істеудің жаңаша әдіс – тәсілдері жолға қойылады;</w:t>
            </w:r>
          </w:p>
          <w:p w:rsidR="00CE1B2C" w:rsidRPr="002A2949" w:rsidRDefault="00CE1B2C" w:rsidP="00712F50">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6. Дарынды балалармен жұмыс жүйеленеді, олимпиада жүлдегерлерінің саны Республика бойынша   артады,үміт сыныптары ұйымдастырылады.</w:t>
            </w:r>
          </w:p>
          <w:p w:rsidR="00CE1B2C" w:rsidRPr="002A2949" w:rsidRDefault="00CE1B2C" w:rsidP="00712F50">
            <w:pPr>
              <w:spacing w:after="0"/>
              <w:rPr>
                <w:rFonts w:ascii="Times New Roman" w:eastAsia="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7.PISA (Экономикалық ынтымақтастық және даму ұйымы (бұдан әрі – ЭЫДҰ) халықаралық зерттеуіндегі 15 жастағы қазақстандық оқушылардың нәтижелері – математика – 250 балл, оқу – 350 балл, ғылым және жаратылыстану – 300 балл</w:t>
            </w:r>
          </w:p>
          <w:p w:rsidR="00CE1B2C" w:rsidRPr="002A2949" w:rsidRDefault="00CE1B2C" w:rsidP="00712F50">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8. Материалдық-техникалық база жабдықталады, қаржылық өтінімдер жоспарлы түрде жүзеге асады, мұғалімдер қолда бар ресурстарды күтіп ұстауды, үнемшілдікке дағдыланады. Мектеп  тазалығы назарда болады.</w:t>
            </w:r>
          </w:p>
        </w:tc>
      </w:tr>
      <w:tr w:rsidR="00CE1B2C" w:rsidRPr="00E86053" w:rsidTr="00712F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335"/>
        </w:trPr>
        <w:tc>
          <w:tcPr>
            <w:tcW w:w="2518" w:type="dxa"/>
            <w:tcBorders>
              <w:top w:val="single" w:sz="4" w:space="0" w:color="auto"/>
              <w:left w:val="single" w:sz="4" w:space="0" w:color="auto"/>
              <w:bottom w:val="single" w:sz="4" w:space="0" w:color="auto"/>
              <w:right w:val="single" w:sz="4" w:space="0" w:color="auto"/>
            </w:tcBorders>
          </w:tcPr>
          <w:p w:rsidR="00CE1B2C" w:rsidRPr="002A2949" w:rsidRDefault="00CE1B2C" w:rsidP="00712F50">
            <w:pP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Жоспарды жүзеге асыру кезеңдері</w:t>
            </w:r>
          </w:p>
          <w:p w:rsidR="00CE1B2C" w:rsidRPr="002A2949" w:rsidRDefault="00D41156" w:rsidP="00712F50">
            <w:pP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2023</w:t>
            </w:r>
            <w:r w:rsidR="00BA7050" w:rsidRPr="002A2949">
              <w:rPr>
                <w:rFonts w:ascii="Times New Roman" w:hAnsi="Times New Roman" w:cs="Times New Roman"/>
                <w:b/>
                <w:color w:val="660066"/>
                <w:sz w:val="24"/>
                <w:szCs w:val="24"/>
                <w:lang w:val="kk-KZ"/>
              </w:rPr>
              <w:t>-202</w:t>
            </w:r>
            <w:r w:rsidRPr="002A2949">
              <w:rPr>
                <w:rFonts w:ascii="Times New Roman" w:hAnsi="Times New Roman" w:cs="Times New Roman"/>
                <w:b/>
                <w:color w:val="660066"/>
                <w:sz w:val="24"/>
                <w:szCs w:val="24"/>
                <w:lang w:val="kk-KZ"/>
              </w:rPr>
              <w:t>8</w:t>
            </w:r>
          </w:p>
        </w:tc>
        <w:tc>
          <w:tcPr>
            <w:tcW w:w="12049" w:type="dxa"/>
            <w:tcBorders>
              <w:top w:val="single" w:sz="4" w:space="0" w:color="auto"/>
              <w:left w:val="single" w:sz="4" w:space="0" w:color="auto"/>
              <w:bottom w:val="single" w:sz="4" w:space="0" w:color="auto"/>
              <w:right w:val="single" w:sz="4" w:space="0" w:color="auto"/>
            </w:tcBorders>
          </w:tcPr>
          <w:p w:rsidR="00CE1B2C" w:rsidRPr="002A2949" w:rsidRDefault="00D41156" w:rsidP="00712F50">
            <w:pPr>
              <w:spacing w:after="0"/>
              <w:rPr>
                <w:rFonts w:ascii="Times New Roman" w:hAnsi="Times New Roman" w:cs="Times New Roman"/>
                <w:color w:val="660066"/>
                <w:sz w:val="24"/>
                <w:szCs w:val="24"/>
                <w:lang w:val="kk-KZ"/>
              </w:rPr>
            </w:pPr>
            <w:r w:rsidRPr="002A2949">
              <w:rPr>
                <w:rFonts w:ascii="Times New Roman" w:hAnsi="Times New Roman" w:cs="Times New Roman"/>
                <w:b/>
                <w:color w:val="660066"/>
                <w:sz w:val="24"/>
                <w:szCs w:val="24"/>
                <w:lang w:val="kk-KZ"/>
              </w:rPr>
              <w:t>2023-2024</w:t>
            </w:r>
            <w:r w:rsidR="00CE1B2C" w:rsidRPr="002A2949">
              <w:rPr>
                <w:rFonts w:ascii="Times New Roman" w:hAnsi="Times New Roman" w:cs="Times New Roman"/>
                <w:b/>
                <w:color w:val="660066"/>
                <w:sz w:val="24"/>
                <w:szCs w:val="24"/>
                <w:lang w:val="kk-KZ"/>
              </w:rPr>
              <w:t xml:space="preserve"> жылдары -   І кезең</w:t>
            </w:r>
            <w:r w:rsidR="00CE1B2C" w:rsidRPr="002A2949">
              <w:rPr>
                <w:rFonts w:ascii="Times New Roman" w:hAnsi="Times New Roman" w:cs="Times New Roman"/>
                <w:color w:val="660066"/>
                <w:sz w:val="24"/>
                <w:szCs w:val="24"/>
                <w:lang w:val="kk-KZ"/>
              </w:rPr>
              <w:t xml:space="preserve"> </w:t>
            </w:r>
          </w:p>
          <w:p w:rsidR="00CE1B2C" w:rsidRPr="002A2949" w:rsidRDefault="00CE1B2C" w:rsidP="00712F50">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Жоспардың</w:t>
            </w:r>
            <w:r w:rsidRPr="002A2949">
              <w:rPr>
                <w:rFonts w:ascii="Times New Roman" w:hAnsi="Times New Roman" w:cs="Times New Roman"/>
                <w:b/>
                <w:color w:val="660066"/>
                <w:sz w:val="24"/>
                <w:szCs w:val="24"/>
                <w:lang w:val="kk-KZ"/>
              </w:rPr>
              <w:t xml:space="preserve"> </w:t>
            </w:r>
            <w:r w:rsidRPr="002A2949">
              <w:rPr>
                <w:rFonts w:ascii="Times New Roman" w:hAnsi="Times New Roman" w:cs="Times New Roman"/>
                <w:color w:val="660066"/>
                <w:sz w:val="24"/>
                <w:szCs w:val="24"/>
                <w:lang w:val="kk-KZ"/>
              </w:rPr>
              <w:t>мақсаты негізінде комплексті түрде жүйелі жұмыс ұйымдастыру.</w:t>
            </w:r>
          </w:p>
          <w:p w:rsidR="00CE1B2C" w:rsidRPr="002A2949" w:rsidRDefault="00CE1B2C" w:rsidP="00712F50">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Қажетті ресурстармен қамтамасыз ету</w:t>
            </w:r>
            <w:r w:rsidR="00BA7050" w:rsidRPr="002A2949">
              <w:rPr>
                <w:rFonts w:ascii="Times New Roman" w:hAnsi="Times New Roman" w:cs="Times New Roman"/>
                <w:color w:val="660066"/>
                <w:sz w:val="24"/>
                <w:szCs w:val="24"/>
                <w:lang w:val="kk-KZ"/>
              </w:rPr>
              <w:t>.</w:t>
            </w:r>
            <w:r w:rsidRPr="002A2949">
              <w:rPr>
                <w:rFonts w:ascii="Times New Roman" w:hAnsi="Times New Roman" w:cs="Times New Roman"/>
                <w:color w:val="660066"/>
                <w:sz w:val="24"/>
                <w:szCs w:val="24"/>
                <w:lang w:val="kk-KZ"/>
              </w:rPr>
              <w:t xml:space="preserve"> </w:t>
            </w:r>
          </w:p>
          <w:p w:rsidR="00CE1B2C" w:rsidRPr="002A2949" w:rsidRDefault="00CE1B2C" w:rsidP="00712F50">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Жоспардың нормативтік базасын әзірлеу және бекіту. </w:t>
            </w:r>
          </w:p>
          <w:p w:rsidR="00CE1B2C" w:rsidRPr="002A2949" w:rsidRDefault="00CE1B2C" w:rsidP="00712F50">
            <w:pPr>
              <w:spacing w:after="0"/>
              <w:rPr>
                <w:rFonts w:ascii="Times New Roman" w:hAnsi="Times New Roman" w:cs="Times New Roman"/>
                <w:b/>
                <w:color w:val="660066"/>
                <w:sz w:val="24"/>
                <w:szCs w:val="24"/>
                <w:lang w:val="kk-KZ"/>
              </w:rPr>
            </w:pPr>
            <w:r w:rsidRPr="002A2949">
              <w:rPr>
                <w:rFonts w:ascii="Times New Roman" w:hAnsi="Times New Roman" w:cs="Times New Roman"/>
                <w:color w:val="660066"/>
                <w:sz w:val="24"/>
                <w:szCs w:val="24"/>
                <w:lang w:val="kk-KZ"/>
              </w:rPr>
              <w:t>Оны іске асыру бойынша жұмыстың негізгі бағыттарын анықтау және талқылау</w:t>
            </w:r>
            <w:r w:rsidR="00BA7050" w:rsidRPr="002A2949">
              <w:rPr>
                <w:rFonts w:ascii="Times New Roman" w:hAnsi="Times New Roman" w:cs="Times New Roman"/>
                <w:color w:val="660066"/>
                <w:sz w:val="24"/>
                <w:szCs w:val="24"/>
                <w:lang w:val="kk-KZ"/>
              </w:rPr>
              <w:t>.</w:t>
            </w:r>
          </w:p>
          <w:p w:rsidR="00CE1B2C" w:rsidRPr="002A2949" w:rsidRDefault="004B6C6D" w:rsidP="00712F50">
            <w:pPr>
              <w:spacing w:after="0"/>
              <w:rPr>
                <w:rFonts w:ascii="Times New Roman" w:hAnsi="Times New Roman" w:cs="Times New Roman"/>
                <w:color w:val="660066"/>
                <w:sz w:val="24"/>
                <w:szCs w:val="24"/>
                <w:lang w:val="kk-KZ"/>
              </w:rPr>
            </w:pPr>
            <w:r w:rsidRPr="002A2949">
              <w:rPr>
                <w:rFonts w:ascii="Times New Roman" w:hAnsi="Times New Roman" w:cs="Times New Roman"/>
                <w:b/>
                <w:color w:val="660066"/>
                <w:sz w:val="24"/>
                <w:szCs w:val="24"/>
                <w:lang w:val="kk-KZ"/>
              </w:rPr>
              <w:t>2025-2026</w:t>
            </w:r>
            <w:r w:rsidR="00D41156" w:rsidRPr="002A2949">
              <w:rPr>
                <w:rFonts w:ascii="Times New Roman" w:hAnsi="Times New Roman" w:cs="Times New Roman"/>
                <w:b/>
                <w:color w:val="660066"/>
                <w:sz w:val="24"/>
                <w:szCs w:val="24"/>
                <w:lang w:val="kk-KZ"/>
              </w:rPr>
              <w:t xml:space="preserve"> </w:t>
            </w:r>
            <w:r w:rsidR="00CE1B2C" w:rsidRPr="002A2949">
              <w:rPr>
                <w:rFonts w:ascii="Times New Roman" w:hAnsi="Times New Roman" w:cs="Times New Roman"/>
                <w:b/>
                <w:color w:val="660066"/>
                <w:sz w:val="24"/>
                <w:szCs w:val="24"/>
                <w:lang w:val="kk-KZ"/>
              </w:rPr>
              <w:t>жылдар-ІІ кезең</w:t>
            </w:r>
            <w:r w:rsidR="00CE1B2C" w:rsidRPr="002A2949">
              <w:rPr>
                <w:rFonts w:ascii="Times New Roman" w:hAnsi="Times New Roman" w:cs="Times New Roman"/>
                <w:color w:val="660066"/>
                <w:sz w:val="24"/>
                <w:szCs w:val="24"/>
                <w:lang w:val="kk-KZ"/>
              </w:rPr>
              <w:t xml:space="preserve"> </w:t>
            </w:r>
          </w:p>
          <w:p w:rsidR="00CE1B2C" w:rsidRPr="002A2949" w:rsidRDefault="00CE1B2C" w:rsidP="00712F50">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Жоспарды  жүзеге асыру</w:t>
            </w:r>
          </w:p>
          <w:p w:rsidR="00CE1B2C" w:rsidRPr="002A2949" w:rsidRDefault="004B6C6D" w:rsidP="00712F50">
            <w:pPr>
              <w:spacing w:after="0"/>
              <w:rPr>
                <w:rFonts w:ascii="Times New Roman" w:hAnsi="Times New Roman" w:cs="Times New Roman"/>
                <w:b/>
                <w:color w:val="660066"/>
                <w:sz w:val="24"/>
                <w:szCs w:val="24"/>
                <w:lang w:val="kk-KZ"/>
              </w:rPr>
            </w:pPr>
            <w:r w:rsidRPr="002A2949">
              <w:rPr>
                <w:rFonts w:ascii="Times New Roman" w:hAnsi="Times New Roman" w:cs="Times New Roman"/>
                <w:b/>
                <w:snapToGrid w:val="0"/>
                <w:color w:val="660066"/>
                <w:sz w:val="24"/>
                <w:szCs w:val="24"/>
                <w:lang w:val="kk-KZ"/>
              </w:rPr>
              <w:t>2027</w:t>
            </w:r>
            <w:r w:rsidR="00380DE6" w:rsidRPr="002A2949">
              <w:rPr>
                <w:rFonts w:ascii="Times New Roman" w:hAnsi="Times New Roman" w:cs="Times New Roman"/>
                <w:b/>
                <w:snapToGrid w:val="0"/>
                <w:color w:val="660066"/>
                <w:sz w:val="24"/>
                <w:szCs w:val="24"/>
                <w:lang w:val="kk-KZ"/>
              </w:rPr>
              <w:t>-2028</w:t>
            </w:r>
            <w:r w:rsidR="00D41156" w:rsidRPr="002A2949">
              <w:rPr>
                <w:rFonts w:ascii="Times New Roman" w:hAnsi="Times New Roman" w:cs="Times New Roman"/>
                <w:b/>
                <w:snapToGrid w:val="0"/>
                <w:color w:val="660066"/>
                <w:sz w:val="24"/>
                <w:szCs w:val="24"/>
                <w:lang w:val="kk-KZ"/>
              </w:rPr>
              <w:t xml:space="preserve"> </w:t>
            </w:r>
            <w:r w:rsidR="00CE1B2C" w:rsidRPr="002A2949">
              <w:rPr>
                <w:rFonts w:ascii="Times New Roman" w:hAnsi="Times New Roman" w:cs="Times New Roman"/>
                <w:b/>
                <w:snapToGrid w:val="0"/>
                <w:color w:val="660066"/>
                <w:sz w:val="24"/>
                <w:szCs w:val="24"/>
                <w:lang w:val="kk-KZ"/>
              </w:rPr>
              <w:t>жыл</w:t>
            </w:r>
            <w:r w:rsidR="00D41156" w:rsidRPr="002A2949">
              <w:rPr>
                <w:rFonts w:ascii="Times New Roman" w:hAnsi="Times New Roman" w:cs="Times New Roman"/>
                <w:b/>
                <w:snapToGrid w:val="0"/>
                <w:color w:val="660066"/>
                <w:sz w:val="24"/>
                <w:szCs w:val="24"/>
                <w:lang w:val="kk-KZ"/>
              </w:rPr>
              <w:t>дар</w:t>
            </w:r>
            <w:r w:rsidR="00CE1B2C" w:rsidRPr="002A2949">
              <w:rPr>
                <w:rFonts w:ascii="Times New Roman" w:hAnsi="Times New Roman" w:cs="Times New Roman"/>
                <w:b/>
                <w:snapToGrid w:val="0"/>
                <w:color w:val="660066"/>
                <w:sz w:val="24"/>
                <w:szCs w:val="24"/>
                <w:lang w:val="kk-KZ"/>
              </w:rPr>
              <w:t>-</w:t>
            </w:r>
            <w:r w:rsidR="00CE1B2C" w:rsidRPr="002A2949">
              <w:rPr>
                <w:rFonts w:ascii="Times New Roman" w:hAnsi="Times New Roman" w:cs="Times New Roman"/>
                <w:b/>
                <w:color w:val="660066"/>
                <w:sz w:val="24"/>
                <w:szCs w:val="24"/>
                <w:lang w:val="kk-KZ"/>
              </w:rPr>
              <w:t xml:space="preserve"> ІІІ кезең</w:t>
            </w:r>
          </w:p>
          <w:p w:rsidR="00CE1B2C" w:rsidRPr="002A2949" w:rsidRDefault="00CE1B2C" w:rsidP="00712F50">
            <w:pPr>
              <w:shd w:val="clear" w:color="auto" w:fill="FFFFFF"/>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Жоспарды  жүзеге асыру барысындағы нәтижелерді жинақтау, </w:t>
            </w:r>
            <w:r w:rsidRPr="002A2949">
              <w:rPr>
                <w:rFonts w:ascii="Times New Roman" w:hAnsi="Times New Roman" w:cs="Times New Roman"/>
                <w:snapToGrid w:val="0"/>
                <w:color w:val="660066"/>
                <w:sz w:val="24"/>
                <w:szCs w:val="24"/>
                <w:lang w:val="kk-KZ"/>
              </w:rPr>
              <w:t>сараптама жасау,</w:t>
            </w:r>
            <w:r w:rsidRPr="002A2949">
              <w:rPr>
                <w:rFonts w:ascii="Times New Roman" w:hAnsi="Times New Roman" w:cs="Times New Roman"/>
                <w:color w:val="660066"/>
                <w:sz w:val="24"/>
                <w:szCs w:val="24"/>
                <w:lang w:val="kk-KZ"/>
              </w:rPr>
              <w:t>талдау, нақты ұсыныстар енгізу. Нәтижелерді рәсімдеу және қорытындылау. Озат тәжірибе жетістіктерін енгізу.</w:t>
            </w:r>
            <w:r w:rsidRPr="002A2949">
              <w:rPr>
                <w:rFonts w:ascii="Times New Roman" w:hAnsi="Times New Roman" w:cs="Times New Roman"/>
                <w:snapToGrid w:val="0"/>
                <w:color w:val="660066"/>
                <w:sz w:val="24"/>
                <w:szCs w:val="24"/>
                <w:lang w:val="kk-KZ"/>
              </w:rPr>
              <w:t xml:space="preserve"> Бағдарламаның жүзеге асырылуына  қорытынды жасау.</w:t>
            </w:r>
          </w:p>
        </w:tc>
      </w:tr>
    </w:tbl>
    <w:p w:rsidR="00CE1B2C" w:rsidRPr="002A2949" w:rsidRDefault="00CE1B2C" w:rsidP="00CE1B2C">
      <w:pPr>
        <w:pStyle w:val="a4"/>
        <w:jc w:val="cente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lastRenderedPageBreak/>
        <w:t>КІРІСПЕ</w:t>
      </w:r>
    </w:p>
    <w:p w:rsidR="00CE1B2C" w:rsidRPr="002A2949" w:rsidRDefault="00CE1B2C" w:rsidP="00CE1B2C">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w:t>
      </w:r>
      <w:r w:rsidR="00BA7050" w:rsidRPr="002A2949">
        <w:rPr>
          <w:rFonts w:ascii="Times New Roman" w:hAnsi="Times New Roman" w:cs="Times New Roman"/>
          <w:color w:val="660066"/>
          <w:sz w:val="24"/>
          <w:szCs w:val="24"/>
          <w:lang w:val="kk-KZ"/>
        </w:rPr>
        <w:t xml:space="preserve"> «Ақшұқыр мектеп-</w:t>
      </w:r>
      <w:r w:rsidR="001B3E81" w:rsidRPr="002A2949">
        <w:rPr>
          <w:rFonts w:ascii="Times New Roman" w:hAnsi="Times New Roman" w:cs="Times New Roman"/>
          <w:color w:val="660066"/>
          <w:sz w:val="24"/>
          <w:szCs w:val="24"/>
          <w:lang w:val="kk-KZ"/>
        </w:rPr>
        <w:t>гимназия» КММ 2023-2028</w:t>
      </w:r>
      <w:r w:rsidR="00D41156" w:rsidRPr="002A2949">
        <w:rPr>
          <w:rFonts w:ascii="Times New Roman" w:hAnsi="Times New Roman" w:cs="Times New Roman"/>
          <w:color w:val="660066"/>
          <w:sz w:val="24"/>
          <w:szCs w:val="24"/>
          <w:lang w:val="kk-KZ"/>
        </w:rPr>
        <w:t xml:space="preserve"> жылдарға арналған  д</w:t>
      </w:r>
      <w:r w:rsidRPr="002A2949">
        <w:rPr>
          <w:rFonts w:ascii="Times New Roman" w:hAnsi="Times New Roman" w:cs="Times New Roman"/>
          <w:color w:val="660066"/>
          <w:sz w:val="24"/>
          <w:szCs w:val="24"/>
          <w:lang w:val="kk-KZ"/>
        </w:rPr>
        <w:t>аму жоспары</w:t>
      </w:r>
      <w:r w:rsidR="00BA7050" w:rsidRPr="002A2949">
        <w:rPr>
          <w:rFonts w:ascii="Times New Roman" w:hAnsi="Times New Roman" w:cs="Times New Roman"/>
          <w:color w:val="660066"/>
          <w:sz w:val="24"/>
          <w:szCs w:val="24"/>
          <w:lang w:val="kk-KZ"/>
        </w:rPr>
        <w:t xml:space="preserve"> </w:t>
      </w:r>
      <w:r w:rsidRPr="002A2949">
        <w:rPr>
          <w:rFonts w:ascii="Times New Roman" w:hAnsi="Times New Roman" w:cs="Times New Roman"/>
          <w:color w:val="660066"/>
          <w:sz w:val="24"/>
          <w:szCs w:val="24"/>
          <w:lang w:val="kk-KZ"/>
        </w:rPr>
        <w:t>(бағдарлама) Білім туралы" 2007 жылғы 27 шілдедегі Қазақстан Республикасының Заңы, "Рухани жаңғыру" бағдарламасы, Қазақстан Республикасында білім беруді және ғылымды дамытудың 2020 – 2025 жылдарға арналған мемлекеттік бағдарламасы және де   білім беру саясатына және оның әлеуметтік және экономикалық бағытына қатысты   негізінде әзірленді. «Қазақстандық білім мен ғылымның жаһандық бәсекеге қабілеттілігін арттыру және жалпыадамзаттық құндылықтар негізінде тұлғаны тәрбиелеу және оқыту» деп атап көрсетілген ҚР білім беруді және ғылымды дамытудың 2020-2025 жылдарға арналған мемлекеттік бағдарламасында.Ұсынылып отырған бағдарлама осы жаңартылған білім мазмұнын мектепке тиімді ендіруді жүзеге асыруға, сонымен бірге тіптен де жаңа педагогикалық ойлауды, үздік әлемдік тәжірибені игерген, орта мектеп менталитетін толықтай өзгертуге қабылетті жаңа форматтағы педагогтер көмегімен ондағы бар кемшіліктерден арылуға және мектепке білімдік қызмет көрсетудің жаңа сапалық деңгейіне алып шығуға бағытталған.Бағдарлама бойынша дифференциалдап оқыту, сабақ барысына проблемалы әдісті қолдана білу, сабақтың барысында барлық оқушылардың толық жұмыс істеуін қамтамасыз ету, қайталау жұмыстарын шебер ұйымдастыра білу, сабақ барысында әрбір оқушының ерекшеліктерін ескере отыру, олардың белсенді әрекеттерін, әсіресе, ұйымшылдық пен еңбексүйгіштік қасиетін әрі қарай дамыту - әрбір мұғалімнің биік міндеті. Оқушылардың білімін жүйелі тексеріп, бақылап отыру оқушылардың жауапкершілікке, үнемі жұмыс істеуге баулып, оқушы білімінің тиянақтылығын, тереңдігін арттырады. Сондықтан біз өз тәжірибемізде оқушыға сапалы, тиянақты білім беріп, білімділік дағдыларын қалыптастыруда оңайдан қиынға, қарапайымнан күрделіге қарай оқытудың жүйелілік ұстанымын басшылыққа аламыз, білім тексерудің сан алуан түрлерін қолданамыз</w:t>
      </w:r>
    </w:p>
    <w:p w:rsidR="00CE1B2C" w:rsidRPr="002A2949" w:rsidRDefault="00CE1B2C" w:rsidP="00CE1B2C">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Оқушылардың білім беріктігін қамтамасыз етуде білім сапалары: тоқсан сайын әр пәннің оқытылу жағдайын назарда ұстау, педагогикалық кеңестер мен әкімшілік отырыстарда талқылау, БЖМ, ТЖБ, тестілеу қорытындыларды әкімшілік тарапынан жалпылау; тақырыптық сынақтар алу; білім сайыстарына қатысу; оқушылардың және педагогтарға арналған пәндік сайыстарға қатысуды қамтамасыз ету; пәндік олимпиадаларға даярлау; жыл көлемінде дарынды оқушылармен жұмыстарды үйлестіруді назарда ұстау; интеллектуалдық сайыстарға қатысуды назарда ұстау және  есепке алу;</w:t>
      </w:r>
    </w:p>
    <w:p w:rsidR="00D41156" w:rsidRPr="002A2949" w:rsidRDefault="00D41156" w:rsidP="00CE1B2C">
      <w:pPr>
        <w:spacing w:after="0"/>
        <w:jc w:val="both"/>
        <w:rPr>
          <w:rFonts w:ascii="Times New Roman" w:hAnsi="Times New Roman" w:cs="Times New Roman"/>
          <w:b/>
          <w:color w:val="660066"/>
          <w:sz w:val="24"/>
          <w:szCs w:val="24"/>
          <w:lang w:val="kk-KZ"/>
        </w:rPr>
      </w:pPr>
    </w:p>
    <w:p w:rsidR="00CE1B2C" w:rsidRPr="002A2949" w:rsidRDefault="00CE1B2C" w:rsidP="00CE1B2C">
      <w:pPr>
        <w:spacing w:after="0"/>
        <w:jc w:val="both"/>
        <w:rPr>
          <w:rFonts w:ascii="Times New Roman" w:hAnsi="Times New Roman" w:cs="Times New Roman"/>
          <w:color w:val="660066"/>
          <w:sz w:val="24"/>
          <w:szCs w:val="24"/>
          <w:lang w:val="kk-KZ"/>
        </w:rPr>
      </w:pPr>
      <w:r w:rsidRPr="002A2949">
        <w:rPr>
          <w:rFonts w:ascii="Times New Roman" w:hAnsi="Times New Roman" w:cs="Times New Roman"/>
          <w:b/>
          <w:color w:val="660066"/>
          <w:sz w:val="24"/>
          <w:szCs w:val="24"/>
          <w:lang w:val="kk-KZ"/>
        </w:rPr>
        <w:t>Бағдарламаның  мақсаты</w:t>
      </w:r>
      <w:r w:rsidRPr="002A2949">
        <w:rPr>
          <w:rFonts w:ascii="Times New Roman" w:hAnsi="Times New Roman" w:cs="Times New Roman"/>
          <w:color w:val="660066"/>
          <w:sz w:val="24"/>
          <w:szCs w:val="24"/>
          <w:lang w:val="kk-KZ"/>
        </w:rPr>
        <w:t xml:space="preserve"> білім берудің мектеп жағдайындағы модернизация стратегиясын анықтайды.</w:t>
      </w:r>
    </w:p>
    <w:p w:rsidR="00CE1B2C" w:rsidRPr="002A2949" w:rsidRDefault="00CE1B2C" w:rsidP="00CE1B2C">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Білім беруді дамыту және жаңғырту даму жоспарының негізгі мақсаттары, міндеттері мектебіміздің  жалпы мәдени, ұлттық-мәдени, әлеуметтік-экономикалық, экологиялық, ерекшеліктерін ескереді.</w:t>
      </w:r>
    </w:p>
    <w:p w:rsidR="00CE1B2C" w:rsidRPr="002A2949" w:rsidRDefault="00CE1B2C" w:rsidP="00CE1B2C">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Даму бағдарламасы  Қазақстан Республикасындағы барлық білім беру жүйесінің даму стратегиясы мен әлеуметтік саясатты іске асыруды ескере отырып, мектептегі білім берудің қазіргі жай-күйі, оның дамуын болжау негізінде әзірленген</w:t>
      </w:r>
      <w:r w:rsidR="007A088D" w:rsidRPr="002A2949">
        <w:rPr>
          <w:rFonts w:ascii="Times New Roman" w:hAnsi="Times New Roman" w:cs="Times New Roman"/>
          <w:color w:val="660066"/>
          <w:sz w:val="24"/>
          <w:szCs w:val="24"/>
          <w:lang w:val="kk-KZ"/>
        </w:rPr>
        <w:t>.</w:t>
      </w:r>
      <w:r w:rsidRPr="002A2949">
        <w:rPr>
          <w:rFonts w:ascii="Times New Roman" w:hAnsi="Times New Roman" w:cs="Times New Roman"/>
          <w:color w:val="660066"/>
          <w:sz w:val="24"/>
          <w:szCs w:val="24"/>
          <w:lang w:val="kk-KZ"/>
        </w:rPr>
        <w:t xml:space="preserve"> </w:t>
      </w:r>
    </w:p>
    <w:p w:rsidR="00CE1B2C" w:rsidRPr="002A2949" w:rsidRDefault="00CE1B2C" w:rsidP="00CE1B2C">
      <w:pPr>
        <w:spacing w:after="0"/>
        <w:jc w:val="both"/>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Даму бағдарламасы жалпы мектеп ұжымы қызметінің негізгі бағыттарын анықтайтын құжат болып табылады. </w:t>
      </w:r>
    </w:p>
    <w:p w:rsidR="00C43C5F" w:rsidRPr="002A2949" w:rsidRDefault="00C43C5F" w:rsidP="00CE1B2C">
      <w:pPr>
        <w:jc w:val="center"/>
        <w:rPr>
          <w:rFonts w:ascii="Times New Roman" w:hAnsi="Times New Roman" w:cs="Times New Roman"/>
          <w:b/>
          <w:color w:val="660066"/>
          <w:sz w:val="24"/>
          <w:szCs w:val="24"/>
          <w:lang w:val="kk-KZ"/>
        </w:rPr>
      </w:pPr>
    </w:p>
    <w:p w:rsidR="00C43C5F" w:rsidRPr="002A2949" w:rsidRDefault="00C43C5F" w:rsidP="00CE1B2C">
      <w:pPr>
        <w:jc w:val="center"/>
        <w:rPr>
          <w:rFonts w:ascii="Times New Roman" w:hAnsi="Times New Roman" w:cs="Times New Roman"/>
          <w:b/>
          <w:color w:val="660066"/>
          <w:sz w:val="24"/>
          <w:szCs w:val="24"/>
          <w:lang w:val="kk-KZ"/>
        </w:rPr>
      </w:pPr>
    </w:p>
    <w:p w:rsidR="00CE1B2C" w:rsidRPr="002A2949" w:rsidRDefault="00CE1B2C" w:rsidP="00CE1B2C">
      <w:pPr>
        <w:jc w:val="cente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lastRenderedPageBreak/>
        <w:t>Бағдарламаның даму кезеңдері</w:t>
      </w:r>
    </w:p>
    <w:tbl>
      <w:tblPr>
        <w:tblStyle w:val="a6"/>
        <w:tblW w:w="14992" w:type="dxa"/>
        <w:tblLook w:val="04A0" w:firstRow="1" w:lastRow="0" w:firstColumn="1" w:lastColumn="0" w:noHBand="0" w:noVBand="1"/>
      </w:tblPr>
      <w:tblGrid>
        <w:gridCol w:w="2660"/>
        <w:gridCol w:w="10064"/>
        <w:gridCol w:w="2268"/>
      </w:tblGrid>
      <w:tr w:rsidR="00CE1B2C" w:rsidRPr="002A2949" w:rsidTr="00F366EB">
        <w:tc>
          <w:tcPr>
            <w:tcW w:w="2660" w:type="dxa"/>
            <w:vAlign w:val="center"/>
          </w:tcPr>
          <w:p w:rsidR="00CE1B2C" w:rsidRPr="002A2949" w:rsidRDefault="00CE1B2C" w:rsidP="00C43C5F">
            <w:pPr>
              <w:jc w:val="cente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Жылдар</w:t>
            </w:r>
          </w:p>
        </w:tc>
        <w:tc>
          <w:tcPr>
            <w:tcW w:w="10064" w:type="dxa"/>
          </w:tcPr>
          <w:p w:rsidR="00CE1B2C" w:rsidRPr="002A2949" w:rsidRDefault="00CE1B2C" w:rsidP="00712F50">
            <w:pPr>
              <w:jc w:val="cente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Іс-шаралар</w:t>
            </w:r>
          </w:p>
        </w:tc>
        <w:tc>
          <w:tcPr>
            <w:tcW w:w="2268" w:type="dxa"/>
          </w:tcPr>
          <w:p w:rsidR="00CE1B2C" w:rsidRPr="002A2949" w:rsidRDefault="00CE1B2C" w:rsidP="00712F50">
            <w:pPr>
              <w:jc w:val="cente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Орындаушылар</w:t>
            </w:r>
          </w:p>
        </w:tc>
      </w:tr>
      <w:tr w:rsidR="00380DE6" w:rsidRPr="002A2949" w:rsidTr="00F366EB">
        <w:tc>
          <w:tcPr>
            <w:tcW w:w="2660" w:type="dxa"/>
            <w:vMerge w:val="restart"/>
            <w:vAlign w:val="center"/>
          </w:tcPr>
          <w:p w:rsidR="00380DE6" w:rsidRPr="002A2949" w:rsidRDefault="0026674E" w:rsidP="00C43C5F">
            <w:pPr>
              <w:jc w:val="center"/>
              <w:rPr>
                <w:rFonts w:ascii="Times New Roman" w:hAnsi="Times New Roman" w:cs="Times New Roman"/>
                <w:b/>
                <w:color w:val="660066"/>
                <w:sz w:val="24"/>
                <w:szCs w:val="24"/>
                <w:lang w:val="kk-KZ"/>
              </w:rPr>
            </w:pPr>
            <w:r>
              <w:rPr>
                <w:rFonts w:ascii="Times New Roman" w:hAnsi="Times New Roman" w:cs="Times New Roman"/>
                <w:b/>
                <w:color w:val="660066"/>
                <w:sz w:val="24"/>
                <w:szCs w:val="24"/>
                <w:lang w:val="kk-KZ"/>
              </w:rPr>
              <w:t>2024-2025</w:t>
            </w:r>
            <w:bookmarkStart w:id="0" w:name="_GoBack"/>
            <w:bookmarkEnd w:id="0"/>
            <w:r w:rsidR="00380DE6" w:rsidRPr="002A2949">
              <w:rPr>
                <w:rFonts w:ascii="Times New Roman" w:hAnsi="Times New Roman" w:cs="Times New Roman"/>
                <w:b/>
                <w:color w:val="660066"/>
                <w:sz w:val="24"/>
                <w:szCs w:val="24"/>
                <w:lang w:val="kk-KZ"/>
              </w:rPr>
              <w:t xml:space="preserve"> жылдары  </w:t>
            </w:r>
          </w:p>
          <w:p w:rsidR="00380DE6" w:rsidRPr="002A2949" w:rsidRDefault="00380DE6" w:rsidP="00C43C5F">
            <w:pPr>
              <w:jc w:val="center"/>
              <w:rPr>
                <w:rFonts w:ascii="Times New Roman" w:hAnsi="Times New Roman" w:cs="Times New Roman"/>
                <w:color w:val="660066"/>
                <w:sz w:val="24"/>
                <w:szCs w:val="24"/>
                <w:lang w:val="kk-KZ"/>
              </w:rPr>
            </w:pPr>
            <w:r w:rsidRPr="002A2949">
              <w:rPr>
                <w:rFonts w:ascii="Times New Roman" w:hAnsi="Times New Roman" w:cs="Times New Roman"/>
                <w:b/>
                <w:color w:val="660066"/>
                <w:sz w:val="24"/>
                <w:szCs w:val="24"/>
                <w:lang w:val="kk-KZ"/>
              </w:rPr>
              <w:t xml:space="preserve"> І кезең</w:t>
            </w:r>
          </w:p>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C25F39">
            <w:pPr>
              <w:jc w:val="center"/>
              <w:rPr>
                <w:rFonts w:ascii="Times New Roman" w:hAnsi="Times New Roman" w:cs="Times New Roman"/>
                <w:b/>
                <w:color w:val="660066"/>
                <w:sz w:val="24"/>
                <w:szCs w:val="24"/>
                <w:lang w:val="kk-KZ"/>
              </w:rPr>
            </w:pPr>
            <w:r w:rsidRPr="002A2949">
              <w:rPr>
                <w:rFonts w:ascii="Times New Roman" w:hAnsi="Times New Roman"/>
                <w:b/>
                <w:iCs/>
                <w:color w:val="660066"/>
                <w:sz w:val="24"/>
                <w:szCs w:val="24"/>
                <w:lang w:val="kk-KZ"/>
              </w:rPr>
              <w:t>1-бағыт: Құндылықтарға бағдарланған тәрбие</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6D3974">
            <w:pPr>
              <w:rPr>
                <w:rFonts w:ascii="Times New Roman" w:hAnsi="Times New Roman"/>
                <w:iCs/>
                <w:color w:val="660066"/>
                <w:sz w:val="24"/>
                <w:szCs w:val="24"/>
                <w:lang w:val="kk-KZ"/>
              </w:rPr>
            </w:pPr>
            <w:r w:rsidRPr="002A2949">
              <w:rPr>
                <w:rFonts w:ascii="Times New Roman" w:hAnsi="Times New Roman" w:cs="Times New Roman"/>
                <w:color w:val="660066"/>
                <w:sz w:val="24"/>
                <w:szCs w:val="24"/>
                <w:lang w:val="kk-KZ"/>
              </w:rPr>
              <w:t xml:space="preserve"> «Ұлттық тәрбие – құндылықтың бастауы» ұ</w:t>
            </w:r>
            <w:r w:rsidRPr="002A2949">
              <w:rPr>
                <w:rFonts w:ascii="Times New Roman" w:hAnsi="Times New Roman"/>
                <w:iCs/>
                <w:color w:val="660066"/>
                <w:sz w:val="24"/>
                <w:szCs w:val="24"/>
                <w:lang w:val="kk-KZ"/>
              </w:rPr>
              <w:t>лттық құндылықтарды оқу-тәрбие процесіне енгізу арқылы адами капиталды дамыту</w:t>
            </w:r>
          </w:p>
          <w:p w:rsidR="00380DE6" w:rsidRPr="002A2949" w:rsidRDefault="00380DE6" w:rsidP="006D3974">
            <w:pPr>
              <w:rPr>
                <w:rFonts w:ascii="Times New Roman" w:hAnsi="Times New Roman"/>
                <w:iCs/>
                <w:color w:val="660066"/>
                <w:sz w:val="24"/>
                <w:szCs w:val="24"/>
                <w:lang w:val="kk-KZ"/>
              </w:rPr>
            </w:pPr>
            <w:r w:rsidRPr="002A2949">
              <w:rPr>
                <w:rFonts w:ascii="Times New Roman" w:hAnsi="Times New Roman"/>
                <w:iCs/>
                <w:color w:val="660066"/>
                <w:sz w:val="24"/>
                <w:szCs w:val="24"/>
                <w:lang w:val="kk-KZ"/>
              </w:rPr>
              <w:t>Мақсаты: ұлттық сана-сезімі қалыптасқан, ұлттық мүдденің өркендеуіне үлес қоса алатын, ұлттық құндылықтар мен адамзаттық құндылықтарды өзара ұштастыра алатын ұлтжанды тұлғаны тәрбиелеу</w:t>
            </w:r>
          </w:p>
          <w:p w:rsidR="00380DE6" w:rsidRPr="002A2949" w:rsidRDefault="00380DE6" w:rsidP="006D3974">
            <w:pPr>
              <w:rPr>
                <w:rFonts w:ascii="Times New Roman" w:hAnsi="Times New Roman" w:cs="Times New Roman"/>
                <w:color w:val="660066"/>
                <w:sz w:val="24"/>
                <w:szCs w:val="24"/>
                <w:lang w:val="kk-KZ"/>
              </w:rPr>
            </w:pPr>
            <w:r w:rsidRPr="002A2949">
              <w:rPr>
                <w:rFonts w:ascii="Times New Roman" w:hAnsi="Times New Roman"/>
                <w:iCs/>
                <w:color w:val="660066"/>
                <w:sz w:val="24"/>
                <w:szCs w:val="24"/>
                <w:lang w:val="kk-KZ"/>
              </w:rPr>
              <w:t>Күтілетін нәтиже: Ұлттық құндылығы дамыған тұлға қалыптасады; оқу-тәрбие жұмысының жоспары осы құндылықтарға  негізделеді.</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2A2949"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C25F39">
            <w:pPr>
              <w:jc w:val="center"/>
              <w:rPr>
                <w:rFonts w:ascii="Times New Roman" w:hAnsi="Times New Roman" w:cs="Times New Roman"/>
                <w:b/>
                <w:color w:val="660066"/>
                <w:sz w:val="24"/>
                <w:szCs w:val="24"/>
                <w:lang w:val="kk-KZ"/>
              </w:rPr>
            </w:pPr>
            <w:r w:rsidRPr="002A2949">
              <w:rPr>
                <w:rFonts w:ascii="Times New Roman" w:hAnsi="Times New Roman"/>
                <w:b/>
                <w:iCs/>
                <w:color w:val="660066"/>
                <w:sz w:val="24"/>
                <w:szCs w:val="24"/>
                <w:lang w:val="kk-KZ"/>
              </w:rPr>
              <w:t>2-бағыт: Білім беру сапасы</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D751E3">
            <w:pPr>
              <w:rPr>
                <w:rFonts w:ascii="Times New Roman" w:hAnsi="Times New Roman" w:cs="Times New Roman"/>
                <w:iCs/>
                <w:color w:val="660066"/>
                <w:sz w:val="24"/>
                <w:szCs w:val="24"/>
                <w:lang w:val="kk-KZ"/>
              </w:rPr>
            </w:pPr>
            <w:r w:rsidRPr="002A2949">
              <w:rPr>
                <w:rFonts w:ascii="Times New Roman" w:hAnsi="Times New Roman" w:cs="Times New Roman"/>
                <w:color w:val="660066"/>
                <w:sz w:val="24"/>
                <w:szCs w:val="24"/>
                <w:bdr w:val="none" w:sz="0" w:space="0" w:color="auto" w:frame="1"/>
                <w:shd w:val="clear" w:color="auto" w:fill="FFFFFF"/>
                <w:lang w:val="kk-KZ"/>
              </w:rPr>
              <w:t>Дарынды оқушылармен  және мотивациясы төмен оқушылармен жұмыс. Мақсаты: б</w:t>
            </w:r>
            <w:r w:rsidRPr="002A2949">
              <w:rPr>
                <w:rFonts w:ascii="Times New Roman" w:hAnsi="Times New Roman" w:cs="Times New Roman"/>
                <w:iCs/>
                <w:color w:val="660066"/>
                <w:sz w:val="24"/>
                <w:szCs w:val="24"/>
                <w:bdr w:val="none" w:sz="0" w:space="0" w:color="auto" w:frame="1"/>
                <w:lang w:val="kk-KZ"/>
              </w:rPr>
              <w:t>ілім алушылардың ғылыми әлеуетін анықтау үшін (Республикалық, халықаралық олимпиадалар мен конкурстарға қатысу) оқу-тәрбие процесін жетілдіруге және білім беру ұйымының педагогына практикалық көмек көрсетуге бағытталған әдістемелік және ғылыми-әдістемелік жұмыстың әртүрлі нысандарын дайындау және өткізу</w:t>
            </w:r>
          </w:p>
        </w:tc>
        <w:tc>
          <w:tcPr>
            <w:tcW w:w="2268" w:type="dxa"/>
          </w:tcPr>
          <w:p w:rsidR="00380DE6" w:rsidRPr="002A2949" w:rsidRDefault="00380DE6" w:rsidP="00D751E3">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орынбасарлар, мектеп әдіскері</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C25F39">
            <w:pPr>
              <w:jc w:val="center"/>
              <w:rPr>
                <w:rFonts w:ascii="Times New Roman" w:hAnsi="Times New Roman"/>
                <w:b/>
                <w:iCs/>
                <w:color w:val="660066"/>
                <w:sz w:val="24"/>
                <w:szCs w:val="24"/>
                <w:lang w:val="kk-KZ"/>
              </w:rPr>
            </w:pPr>
            <w:r w:rsidRPr="002A2949">
              <w:rPr>
                <w:rFonts w:ascii="Times New Roman" w:hAnsi="Times New Roman"/>
                <w:b/>
                <w:color w:val="660066"/>
                <w:sz w:val="24"/>
                <w:szCs w:val="24"/>
                <w:lang w:val="kk-KZ"/>
              </w:rPr>
              <w:t xml:space="preserve">3-бағыт: </w:t>
            </w:r>
            <w:r w:rsidRPr="002A2949">
              <w:rPr>
                <w:rFonts w:ascii="Times New Roman" w:hAnsi="Times New Roman"/>
                <w:b/>
                <w:iCs/>
                <w:color w:val="660066"/>
                <w:sz w:val="24"/>
                <w:szCs w:val="24"/>
                <w:lang w:val="kk-KZ"/>
              </w:rPr>
              <w:t>Педагогтер мен  білім алушылар  әлеуеті</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97139D">
            <w:pPr>
              <w:rPr>
                <w:rFonts w:ascii="Times New Roman" w:hAnsi="Times New Roman" w:cs="Times New Roman"/>
                <w:bCs/>
                <w:color w:val="660066"/>
                <w:sz w:val="24"/>
                <w:szCs w:val="24"/>
                <w:lang w:val="kk-KZ"/>
              </w:rPr>
            </w:pPr>
            <w:r w:rsidRPr="002A2949">
              <w:rPr>
                <w:rFonts w:ascii="Times New Roman" w:hAnsi="Times New Roman" w:cs="Times New Roman"/>
                <w:bCs/>
                <w:color w:val="660066"/>
                <w:sz w:val="24"/>
                <w:szCs w:val="24"/>
                <w:lang w:val="kk-KZ"/>
              </w:rPr>
              <w:t xml:space="preserve">«БАСТАУ.ТӘЖІРИБЕ.НӘТИЖЕ» шығармашылық жобасын жалғастыру. </w:t>
            </w:r>
          </w:p>
          <w:p w:rsidR="00380DE6" w:rsidRPr="002A2949" w:rsidRDefault="00380DE6" w:rsidP="0097139D">
            <w:pPr>
              <w:rPr>
                <w:rFonts w:ascii="Times New Roman" w:hAnsi="Times New Roman" w:cs="Times New Roman"/>
                <w:bCs/>
                <w:color w:val="660066"/>
                <w:sz w:val="24"/>
                <w:szCs w:val="24"/>
                <w:lang w:val="kk-KZ"/>
              </w:rPr>
            </w:pPr>
            <w:r w:rsidRPr="002A2949">
              <w:rPr>
                <w:rFonts w:ascii="Times New Roman" w:hAnsi="Times New Roman" w:cs="Times New Roman"/>
                <w:bCs/>
                <w:color w:val="660066"/>
                <w:sz w:val="24"/>
                <w:szCs w:val="24"/>
                <w:lang w:val="kk-KZ"/>
              </w:rPr>
              <w:t>Мақсаты: жоба арқылы мұғалімдердің дәстүрлі форматта сабақ өтуінен арыла алмауы, жаңартылған білім мазмұны тек формальды түрде қалуы,оқушылардың білім сапасының тұрақсыздығын жою, мұғалімдердің кәсіби білім деңгейін көтеру, педагогтық жұмыстың қиындығы кемшіліктерін анықтап,мұғалімнің іс-әрекеті мен жеке қасиетін зерттеу.</w:t>
            </w:r>
          </w:p>
          <w:p w:rsidR="00380DE6" w:rsidRPr="002A2949" w:rsidRDefault="00380DE6" w:rsidP="0097139D">
            <w:pPr>
              <w:rPr>
                <w:rFonts w:ascii="Times New Roman" w:hAnsi="Times New Roman" w:cs="Times New Roman"/>
                <w:bCs/>
                <w:color w:val="660066"/>
                <w:sz w:val="24"/>
                <w:szCs w:val="24"/>
                <w:lang w:val="kk-KZ"/>
              </w:rPr>
            </w:pPr>
            <w:r w:rsidRPr="002A2949">
              <w:rPr>
                <w:rFonts w:ascii="Times New Roman" w:hAnsi="Times New Roman" w:cs="Times New Roman"/>
                <w:bCs/>
                <w:color w:val="660066"/>
                <w:sz w:val="24"/>
                <w:szCs w:val="24"/>
                <w:lang w:val="kk-KZ"/>
              </w:rPr>
              <w:t>Күтілетін нәтижелер: Мектепішілік  іс-әрекеттер аралығындағы байланыс жұмысының бірыңғай жүргізілуі, мұғалімдердің кәсіби білімдері мен біліктерін жетілдірудің бағдарламалық, мақсатты жоспарлануы.</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орынбасарлар, мектеп әдіскері</w:t>
            </w:r>
          </w:p>
        </w:tc>
      </w:tr>
      <w:tr w:rsidR="00380DE6" w:rsidRPr="002A2949"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C25F39">
            <w:pPr>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4-бағыт: Денсаулық және қауіпсіздік</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BA7050">
            <w:pPr>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«Денсаулықты нығайтуға бағытталған мектептер» пилоттық жобасын жандандару.</w:t>
            </w:r>
          </w:p>
          <w:p w:rsidR="00380DE6" w:rsidRPr="002A2949" w:rsidRDefault="00380DE6" w:rsidP="00BA7050">
            <w:pPr>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Мақсаты:о</w:t>
            </w:r>
            <w:r w:rsidRPr="002A2949">
              <w:rPr>
                <w:rFonts w:ascii="Times New Roman" w:hAnsi="Times New Roman" w:cs="Times New Roman"/>
                <w:color w:val="660066"/>
                <w:sz w:val="24"/>
                <w:szCs w:val="24"/>
                <w:shd w:val="clear" w:color="auto" w:fill="FFFFFF"/>
                <w:lang w:val="kk-KZ"/>
              </w:rPr>
              <w:t>сы жобалардың аясында оқушылардың денсаулығын қорғау және нығайту, алкогольді, темекі шегуді болдырмау, зиянды емес тағамдарды тұтыну, салауатты диеталардың болуын қамтамасыз ету және жастарды салауатты өмір салтын қалыптастыру.</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C25F39">
            <w:pPr>
              <w:jc w:val="center"/>
              <w:rPr>
                <w:rFonts w:ascii="Times New Roman" w:hAnsi="Times New Roman"/>
                <w:b/>
                <w:color w:val="660066"/>
                <w:sz w:val="24"/>
                <w:szCs w:val="24"/>
                <w:lang w:val="kk-KZ"/>
              </w:rPr>
            </w:pPr>
            <w:r w:rsidRPr="002A2949">
              <w:rPr>
                <w:rFonts w:ascii="Times New Roman" w:hAnsi="Times New Roman"/>
                <w:b/>
                <w:iCs/>
                <w:color w:val="660066"/>
                <w:sz w:val="24"/>
                <w:szCs w:val="24"/>
                <w:lang w:val="kk-KZ"/>
              </w:rPr>
              <w:t>5-бағыт: Қоғамдастық және кәсіби серіктестік</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BA7050">
            <w:pPr>
              <w:jc w:val="both"/>
              <w:rPr>
                <w:rFonts w:ascii="Times New Roman" w:hAnsi="Times New Roman"/>
                <w:iCs/>
                <w:color w:val="660066"/>
                <w:sz w:val="24"/>
                <w:szCs w:val="24"/>
                <w:lang w:val="kk-KZ"/>
              </w:rPr>
            </w:pPr>
            <w:r w:rsidRPr="002A2949">
              <w:rPr>
                <w:rFonts w:ascii="Times New Roman" w:hAnsi="Times New Roman"/>
                <w:iCs/>
                <w:color w:val="660066"/>
                <w:sz w:val="24"/>
                <w:szCs w:val="24"/>
                <w:lang w:val="kk-KZ"/>
              </w:rPr>
              <w:t>Жетекші  мектеп ретінде серіктес мектептердегі мұғалімдердің тренерлік дағдысын дамыту.</w:t>
            </w:r>
          </w:p>
          <w:p w:rsidR="00380DE6" w:rsidRPr="002A2949" w:rsidRDefault="00380DE6" w:rsidP="00BA7050">
            <w:pPr>
              <w:jc w:val="both"/>
              <w:rPr>
                <w:rFonts w:ascii="Times New Roman" w:hAnsi="Times New Roman"/>
                <w:iCs/>
                <w:color w:val="660066"/>
                <w:sz w:val="24"/>
                <w:szCs w:val="24"/>
                <w:lang w:val="kk-KZ"/>
              </w:rPr>
            </w:pPr>
            <w:r w:rsidRPr="002A2949">
              <w:rPr>
                <w:rFonts w:ascii="Times New Roman" w:hAnsi="Times New Roman"/>
                <w:iCs/>
                <w:color w:val="660066"/>
                <w:sz w:val="24"/>
                <w:szCs w:val="24"/>
                <w:lang w:val="kk-KZ"/>
              </w:rPr>
              <w:t>Мақсаты: Жетекші  мектеп ретінде серіктес мектептерде инновациялық жобаларды енгізу, нәтижеге жету, тәжірибе алмасу.</w:t>
            </w:r>
          </w:p>
          <w:p w:rsidR="00380DE6" w:rsidRPr="002A2949" w:rsidRDefault="00380DE6" w:rsidP="00BA7050">
            <w:pPr>
              <w:jc w:val="both"/>
              <w:rPr>
                <w:rFonts w:ascii="Times New Roman" w:hAnsi="Times New Roman"/>
                <w:color w:val="660066"/>
                <w:sz w:val="24"/>
                <w:szCs w:val="24"/>
                <w:lang w:val="kk-KZ"/>
              </w:rPr>
            </w:pPr>
            <w:r w:rsidRPr="002A2949">
              <w:rPr>
                <w:rFonts w:ascii="Times New Roman" w:hAnsi="Times New Roman"/>
                <w:iCs/>
                <w:color w:val="660066"/>
                <w:sz w:val="24"/>
                <w:szCs w:val="20"/>
                <w:lang w:val="kk-KZ"/>
              </w:rPr>
              <w:lastRenderedPageBreak/>
              <w:t>Күтілетін нәтижелер:</w:t>
            </w:r>
            <w:r w:rsidRPr="002A2949">
              <w:rPr>
                <w:rFonts w:ascii="Times New Roman" w:hAnsi="Times New Roman"/>
                <w:iCs/>
                <w:color w:val="660066"/>
                <w:sz w:val="24"/>
                <w:szCs w:val="24"/>
                <w:lang w:val="kk-KZ"/>
              </w:rPr>
              <w:t xml:space="preserve"> Жетекші мектеп ретінде тәжірибе таратылады.</w:t>
            </w:r>
          </w:p>
        </w:tc>
        <w:tc>
          <w:tcPr>
            <w:tcW w:w="2268" w:type="dxa"/>
          </w:tcPr>
          <w:p w:rsidR="00380DE6" w:rsidRPr="002A2949" w:rsidRDefault="00380DE6" w:rsidP="00F366EB">
            <w:pPr>
              <w:rPr>
                <w:rFonts w:ascii="Times New Roman" w:hAnsi="Times New Roman"/>
                <w:color w:val="660066"/>
                <w:sz w:val="24"/>
                <w:szCs w:val="24"/>
                <w:lang w:val="kk-KZ"/>
              </w:rPr>
            </w:pPr>
            <w:r w:rsidRPr="002A2949">
              <w:rPr>
                <w:rFonts w:ascii="Times New Roman" w:hAnsi="Times New Roman"/>
                <w:color w:val="660066"/>
                <w:sz w:val="24"/>
                <w:szCs w:val="24"/>
                <w:lang w:val="kk-KZ"/>
              </w:rPr>
              <w:lastRenderedPageBreak/>
              <w:t>Оқу ісі жөніндегі орынбасарлары, мектеп әдіскері</w:t>
            </w:r>
          </w:p>
        </w:tc>
      </w:tr>
      <w:tr w:rsidR="00380DE6" w:rsidRPr="002A2949" w:rsidTr="00F366EB">
        <w:tc>
          <w:tcPr>
            <w:tcW w:w="2660" w:type="dxa"/>
            <w:vMerge w:val="restart"/>
            <w:vAlign w:val="center"/>
          </w:tcPr>
          <w:p w:rsidR="00380DE6" w:rsidRPr="002A2949" w:rsidRDefault="0029247B" w:rsidP="00C43C5F">
            <w:pPr>
              <w:jc w:val="center"/>
              <w:rPr>
                <w:rFonts w:ascii="Times New Roman" w:hAnsi="Times New Roman" w:cs="Times New Roman"/>
                <w:color w:val="660066"/>
                <w:sz w:val="24"/>
                <w:szCs w:val="24"/>
                <w:lang w:val="kk-KZ"/>
              </w:rPr>
            </w:pPr>
            <w:r w:rsidRPr="002A2949">
              <w:rPr>
                <w:rFonts w:ascii="Times New Roman" w:hAnsi="Times New Roman" w:cs="Times New Roman"/>
                <w:b/>
                <w:color w:val="660066"/>
                <w:sz w:val="24"/>
                <w:szCs w:val="24"/>
                <w:lang w:val="kk-KZ"/>
              </w:rPr>
              <w:lastRenderedPageBreak/>
              <w:t>2025-2026</w:t>
            </w:r>
            <w:r w:rsidR="00380DE6" w:rsidRPr="002A2949">
              <w:rPr>
                <w:rFonts w:ascii="Times New Roman" w:hAnsi="Times New Roman" w:cs="Times New Roman"/>
                <w:b/>
                <w:color w:val="660066"/>
                <w:sz w:val="24"/>
                <w:szCs w:val="24"/>
                <w:lang w:val="kk-KZ"/>
              </w:rPr>
              <w:t xml:space="preserve">  жылдар    ІІ кезең</w:t>
            </w:r>
          </w:p>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712F50">
            <w:pPr>
              <w:jc w:val="center"/>
              <w:rPr>
                <w:rFonts w:ascii="Times New Roman" w:hAnsi="Times New Roman" w:cs="Times New Roman"/>
                <w:b/>
                <w:color w:val="660066"/>
                <w:sz w:val="24"/>
                <w:szCs w:val="24"/>
                <w:lang w:val="kk-KZ"/>
              </w:rPr>
            </w:pPr>
            <w:r w:rsidRPr="002A2949">
              <w:rPr>
                <w:rFonts w:ascii="Times New Roman" w:hAnsi="Times New Roman"/>
                <w:b/>
                <w:iCs/>
                <w:color w:val="660066"/>
                <w:sz w:val="24"/>
                <w:szCs w:val="24"/>
                <w:lang w:val="kk-KZ"/>
              </w:rPr>
              <w:t>1-бағыт: Құндылықтарға бағдарланған тәрбие</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BA7050">
            <w:pPr>
              <w:jc w:val="both"/>
              <w:rPr>
                <w:rFonts w:ascii="Times New Roman" w:hAnsi="Times New Roman"/>
                <w:iCs/>
                <w:color w:val="660066"/>
                <w:sz w:val="24"/>
                <w:szCs w:val="24"/>
                <w:lang w:val="kk-KZ"/>
              </w:rPr>
            </w:pPr>
            <w:r w:rsidRPr="002A2949">
              <w:rPr>
                <w:rFonts w:ascii="Times New Roman" w:hAnsi="Times New Roman"/>
                <w:iCs/>
                <w:color w:val="660066"/>
                <w:sz w:val="24"/>
                <w:szCs w:val="24"/>
                <w:lang w:val="kk-KZ"/>
              </w:rPr>
              <w:t>«Оқуға құштар мектеп» жобасы аясында кітапхананың рөлін арттыру.</w:t>
            </w:r>
          </w:p>
          <w:p w:rsidR="00380DE6" w:rsidRPr="002A2949" w:rsidRDefault="00380DE6" w:rsidP="00BA7050">
            <w:pPr>
              <w:jc w:val="both"/>
              <w:rPr>
                <w:rFonts w:ascii="Times New Roman" w:hAnsi="Times New Roman"/>
                <w:iCs/>
                <w:color w:val="660066"/>
                <w:sz w:val="24"/>
                <w:szCs w:val="24"/>
                <w:lang w:val="kk-KZ"/>
              </w:rPr>
            </w:pPr>
            <w:r w:rsidRPr="002A2949">
              <w:rPr>
                <w:rFonts w:ascii="Times New Roman" w:hAnsi="Times New Roman"/>
                <w:iCs/>
                <w:color w:val="660066"/>
                <w:sz w:val="24"/>
                <w:szCs w:val="24"/>
                <w:lang w:val="kk-KZ"/>
              </w:rPr>
              <w:t>Мақсаты: Жоба арқылы оқушылардың бойында кітапқа деген қызығушылығын оятып, құрметін арттыру арқылы «көзі ашық, көкірегі ояу» ұрпақ қалыптастыру.</w:t>
            </w:r>
          </w:p>
          <w:p w:rsidR="00380DE6" w:rsidRPr="002A2949" w:rsidRDefault="00380DE6" w:rsidP="00BA7050">
            <w:pPr>
              <w:jc w:val="both"/>
              <w:rPr>
                <w:rFonts w:ascii="Times New Roman" w:hAnsi="Times New Roman"/>
                <w:color w:val="660066"/>
                <w:sz w:val="24"/>
                <w:szCs w:val="24"/>
                <w:lang w:val="kk-KZ"/>
              </w:rPr>
            </w:pPr>
            <w:r w:rsidRPr="002A2949">
              <w:rPr>
                <w:rFonts w:ascii="Times New Roman" w:hAnsi="Times New Roman"/>
                <w:iCs/>
                <w:color w:val="660066"/>
                <w:sz w:val="24"/>
                <w:szCs w:val="20"/>
                <w:lang w:val="kk-KZ"/>
              </w:rPr>
              <w:t>Күтілетін нәтижелер:</w:t>
            </w:r>
            <w:r w:rsidRPr="002A2949">
              <w:rPr>
                <w:rFonts w:ascii="Times New Roman" w:hAnsi="Times New Roman"/>
                <w:iCs/>
                <w:color w:val="660066"/>
                <w:sz w:val="24"/>
                <w:szCs w:val="24"/>
                <w:lang w:val="kk-KZ"/>
              </w:rPr>
              <w:t xml:space="preserve"> Жоба аясында функционалдық сауаттылықты дамытуға арналған шаралар өткізіледі.</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2A2949"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712F50">
            <w:pPr>
              <w:jc w:val="center"/>
              <w:rPr>
                <w:rFonts w:ascii="Times New Roman" w:hAnsi="Times New Roman" w:cs="Times New Roman"/>
                <w:b/>
                <w:color w:val="660066"/>
                <w:sz w:val="24"/>
                <w:szCs w:val="24"/>
                <w:lang w:val="kk-KZ"/>
              </w:rPr>
            </w:pPr>
            <w:r w:rsidRPr="002A2949">
              <w:rPr>
                <w:rFonts w:ascii="Times New Roman" w:hAnsi="Times New Roman"/>
                <w:b/>
                <w:iCs/>
                <w:color w:val="660066"/>
                <w:sz w:val="24"/>
                <w:szCs w:val="24"/>
                <w:lang w:val="kk-KZ"/>
              </w:rPr>
              <w:t>2-бағыт: Білім беру сапасы</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B11C00">
            <w:pPr>
              <w:jc w:val="both"/>
              <w:rPr>
                <w:rFonts w:ascii="Times New Roman" w:hAnsi="Times New Roman"/>
                <w:iCs/>
                <w:color w:val="660066"/>
                <w:sz w:val="24"/>
                <w:szCs w:val="24"/>
                <w:lang w:val="kk-KZ"/>
              </w:rPr>
            </w:pPr>
            <w:r w:rsidRPr="002A2949">
              <w:rPr>
                <w:rFonts w:ascii="Times New Roman" w:hAnsi="Times New Roman"/>
                <w:iCs/>
                <w:color w:val="660066"/>
                <w:sz w:val="24"/>
                <w:szCs w:val="24"/>
                <w:lang w:val="kk-KZ"/>
              </w:rPr>
              <w:t>PISA, TIMSS, PIRLS, ББЖМ,ICILS  халықаралық зерттеулеріне дайындық жұмыстарын жүргізу арқылы функционалдық сауаттылықты дамыту.</w:t>
            </w:r>
          </w:p>
          <w:p w:rsidR="00380DE6" w:rsidRPr="002A2949" w:rsidRDefault="00380DE6" w:rsidP="00B11C00">
            <w:pPr>
              <w:jc w:val="both"/>
              <w:rPr>
                <w:rFonts w:ascii="Times New Roman" w:hAnsi="Times New Roman"/>
                <w:iCs/>
                <w:color w:val="660066"/>
                <w:sz w:val="24"/>
                <w:szCs w:val="24"/>
                <w:lang w:val="kk-KZ"/>
              </w:rPr>
            </w:pPr>
            <w:r w:rsidRPr="002A2949">
              <w:rPr>
                <w:rFonts w:ascii="Times New Roman" w:hAnsi="Times New Roman"/>
                <w:iCs/>
                <w:color w:val="660066"/>
                <w:sz w:val="24"/>
                <w:szCs w:val="24"/>
                <w:lang w:val="kk-KZ"/>
              </w:rPr>
              <w:t>Мақсат: PISA, TIMSS,PIRLS, ББЖМ, ICILS «BilimCenter» орталығының дайындық тестілеулерінен өткізу.</w:t>
            </w:r>
          </w:p>
          <w:p w:rsidR="00380DE6" w:rsidRPr="002A2949" w:rsidRDefault="00380DE6" w:rsidP="00B11C00">
            <w:pPr>
              <w:rPr>
                <w:rFonts w:ascii="Times New Roman" w:hAnsi="Times New Roman"/>
                <w:iCs/>
                <w:color w:val="660066"/>
                <w:sz w:val="24"/>
                <w:szCs w:val="24"/>
                <w:lang w:val="kk-KZ"/>
              </w:rPr>
            </w:pPr>
            <w:r w:rsidRPr="002A2949">
              <w:rPr>
                <w:rFonts w:ascii="Times New Roman" w:hAnsi="Times New Roman"/>
                <w:iCs/>
                <w:color w:val="660066"/>
                <w:sz w:val="24"/>
                <w:szCs w:val="20"/>
                <w:lang w:val="kk-KZ"/>
              </w:rPr>
              <w:t>Күтілетін нәтижелер:</w:t>
            </w:r>
            <w:r w:rsidRPr="002A2949">
              <w:rPr>
                <w:rFonts w:ascii="Times New Roman" w:hAnsi="Times New Roman"/>
                <w:iCs/>
                <w:color w:val="660066"/>
                <w:sz w:val="24"/>
                <w:szCs w:val="24"/>
                <w:lang w:val="kk-KZ"/>
              </w:rPr>
              <w:t xml:space="preserve"> ББЖМ, PISA, TIMSS,PIRLS, ICILS зерттеулеріне дайындық жолға қойылады, мониторинг жүргізіледі</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712F50">
            <w:pPr>
              <w:jc w:val="center"/>
              <w:rPr>
                <w:rFonts w:ascii="Times New Roman" w:hAnsi="Times New Roman" w:cs="Times New Roman"/>
                <w:b/>
                <w:color w:val="660066"/>
                <w:sz w:val="24"/>
                <w:szCs w:val="24"/>
                <w:lang w:val="kk-KZ"/>
              </w:rPr>
            </w:pPr>
            <w:r w:rsidRPr="002A2949">
              <w:rPr>
                <w:rFonts w:ascii="Times New Roman" w:hAnsi="Times New Roman"/>
                <w:b/>
                <w:color w:val="660066"/>
                <w:sz w:val="24"/>
                <w:szCs w:val="24"/>
                <w:lang w:val="kk-KZ"/>
              </w:rPr>
              <w:t xml:space="preserve">3-бағыт: </w:t>
            </w:r>
            <w:r w:rsidRPr="002A2949">
              <w:rPr>
                <w:rFonts w:ascii="Times New Roman" w:hAnsi="Times New Roman"/>
                <w:b/>
                <w:iCs/>
                <w:color w:val="660066"/>
                <w:sz w:val="24"/>
                <w:szCs w:val="24"/>
                <w:lang w:val="kk-KZ"/>
              </w:rPr>
              <w:t>Педагогтер мен  білім алушылар  әлеуеті</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842C69">
            <w:pPr>
              <w:rPr>
                <w:rFonts w:ascii="Times New Roman" w:hAnsi="Times New Roman"/>
                <w:color w:val="660066"/>
                <w:sz w:val="24"/>
                <w:szCs w:val="24"/>
                <w:lang w:val="kk-KZ"/>
              </w:rPr>
            </w:pPr>
            <w:r w:rsidRPr="002A2949">
              <w:rPr>
                <w:rFonts w:ascii="Times New Roman" w:hAnsi="Times New Roman"/>
                <w:color w:val="660066"/>
                <w:sz w:val="24"/>
                <w:szCs w:val="24"/>
                <w:lang w:val="kk-KZ"/>
              </w:rPr>
              <w:t>Білім мен тәрбиелеудегі жоғарғы жетістіктерге жету үшін бірлесіп жұмыс істеу арқылы табысты оқу ортасын құру.</w:t>
            </w:r>
          </w:p>
          <w:p w:rsidR="00380DE6" w:rsidRPr="002A2949" w:rsidRDefault="00380DE6" w:rsidP="00842C69">
            <w:pP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Мақсаты: сапалы білім берудің үздіксіздігін қалыптастыру, көшбасшы ұстаздардың серіктес мектептердегі әріптестермен өзара ынтымақтастықта жұмыс істеуі, өзара тәжірибе алмасуы. </w:t>
            </w:r>
          </w:p>
          <w:p w:rsidR="00380DE6" w:rsidRPr="002A2949" w:rsidRDefault="00380DE6" w:rsidP="00842C69">
            <w:pPr>
              <w:rPr>
                <w:rFonts w:ascii="Times New Roman" w:hAnsi="Times New Roman"/>
                <w:color w:val="660066"/>
                <w:sz w:val="24"/>
                <w:szCs w:val="24"/>
                <w:lang w:val="kk-KZ"/>
              </w:rPr>
            </w:pPr>
            <w:r w:rsidRPr="002A2949">
              <w:rPr>
                <w:rFonts w:ascii="Times New Roman" w:hAnsi="Times New Roman"/>
                <w:color w:val="660066"/>
                <w:sz w:val="24"/>
                <w:szCs w:val="24"/>
                <w:lang w:val="kk-KZ"/>
              </w:rPr>
              <w:t>Күтілетін нәтижелер: ұстаздардың кәсіби біліктілігі мен шеберлігін шыңдау арқылы мектептегі оқытуды басқару және мектеп ұжымының жұмыстары жүйелі жолға қойылады.</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2A2949"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712F50">
            <w:pPr>
              <w:jc w:val="center"/>
              <w:rPr>
                <w:rFonts w:ascii="Times New Roman" w:hAnsi="Times New Roman" w:cs="Times New Roman"/>
                <w:b/>
                <w:color w:val="660066"/>
                <w:sz w:val="24"/>
                <w:szCs w:val="24"/>
                <w:lang w:val="kk-KZ"/>
              </w:rPr>
            </w:pPr>
            <w:r w:rsidRPr="002A2949">
              <w:rPr>
                <w:rFonts w:ascii="Times New Roman" w:hAnsi="Times New Roman"/>
                <w:b/>
                <w:color w:val="660066"/>
                <w:sz w:val="24"/>
                <w:szCs w:val="24"/>
                <w:lang w:val="kk-KZ"/>
              </w:rPr>
              <w:t>4-бағыт: Денсаулық және қауіпсіздік</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color w:val="660066"/>
                <w:sz w:val="24"/>
                <w:szCs w:val="24"/>
                <w:lang w:val="kk-KZ"/>
              </w:rPr>
            </w:pPr>
          </w:p>
        </w:tc>
        <w:tc>
          <w:tcPr>
            <w:tcW w:w="10064" w:type="dxa"/>
          </w:tcPr>
          <w:p w:rsidR="00380DE6" w:rsidRPr="002A2949" w:rsidRDefault="00380DE6" w:rsidP="00796714">
            <w:pPr>
              <w:rPr>
                <w:rFonts w:ascii="Times New Roman" w:hAnsi="Times New Roman"/>
                <w:color w:val="660066"/>
                <w:sz w:val="24"/>
                <w:szCs w:val="24"/>
                <w:lang w:val="kk-KZ"/>
              </w:rPr>
            </w:pPr>
            <w:r w:rsidRPr="002A2949">
              <w:rPr>
                <w:rFonts w:ascii="Times New Roman" w:hAnsi="Times New Roman"/>
                <w:color w:val="660066"/>
                <w:sz w:val="24"/>
                <w:szCs w:val="24"/>
                <w:lang w:val="kk-KZ"/>
              </w:rPr>
              <w:t>Ерекше білім беруге қажеттілігі бар балаларды арнайы психологиялық-педагогикалық қолдауды іске асыру</w:t>
            </w:r>
          </w:p>
          <w:p w:rsidR="00380DE6" w:rsidRPr="002A2949" w:rsidRDefault="00380DE6" w:rsidP="00796714">
            <w:pPr>
              <w:rPr>
                <w:rFonts w:ascii="Times New Roman" w:hAnsi="Times New Roman"/>
                <w:color w:val="660066"/>
                <w:sz w:val="24"/>
                <w:szCs w:val="24"/>
                <w:lang w:val="kk-KZ"/>
              </w:rPr>
            </w:pPr>
            <w:r w:rsidRPr="002A2949">
              <w:rPr>
                <w:rFonts w:ascii="Times New Roman" w:hAnsi="Times New Roman"/>
                <w:color w:val="660066"/>
                <w:sz w:val="24"/>
                <w:szCs w:val="24"/>
                <w:lang w:val="kk-KZ"/>
              </w:rPr>
              <w:t>Мақсаты: ЕББҚ бар білім алушыларды теңдікке, тең құқылылыққа ынталандыру, кедергісіз орта қалыптастыру, өз потенциалын дамытуға мүмкіндік беру.</w:t>
            </w:r>
          </w:p>
          <w:p w:rsidR="00380DE6" w:rsidRPr="002A2949" w:rsidRDefault="00380DE6" w:rsidP="00796714">
            <w:pPr>
              <w:rPr>
                <w:rFonts w:ascii="Times New Roman" w:hAnsi="Times New Roman"/>
                <w:color w:val="660066"/>
                <w:sz w:val="24"/>
                <w:szCs w:val="24"/>
                <w:lang w:val="kk-KZ"/>
              </w:rPr>
            </w:pPr>
            <w:r w:rsidRPr="002A2949">
              <w:rPr>
                <w:rFonts w:ascii="Times New Roman" w:hAnsi="Times New Roman"/>
                <w:color w:val="660066"/>
                <w:sz w:val="24"/>
                <w:szCs w:val="24"/>
                <w:lang w:val="kk-KZ"/>
              </w:rPr>
              <w:t>Күтілетін нәтижелер: мектеп өміріне толық көлемде қатыса алады.</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snapToGrid w:val="0"/>
                <w:color w:val="660066"/>
                <w:sz w:val="24"/>
                <w:szCs w:val="24"/>
                <w:lang w:val="kk-KZ"/>
              </w:rPr>
            </w:pPr>
          </w:p>
        </w:tc>
        <w:tc>
          <w:tcPr>
            <w:tcW w:w="12332" w:type="dxa"/>
            <w:gridSpan w:val="2"/>
          </w:tcPr>
          <w:p w:rsidR="00380DE6" w:rsidRPr="002A2949" w:rsidRDefault="00380DE6" w:rsidP="00C25F39">
            <w:pPr>
              <w:jc w:val="center"/>
              <w:rPr>
                <w:rFonts w:ascii="Times New Roman" w:hAnsi="Times New Roman"/>
                <w:b/>
                <w:color w:val="660066"/>
                <w:sz w:val="24"/>
                <w:szCs w:val="24"/>
                <w:lang w:val="kk-KZ"/>
              </w:rPr>
            </w:pPr>
            <w:r w:rsidRPr="002A2949">
              <w:rPr>
                <w:rFonts w:ascii="Times New Roman" w:hAnsi="Times New Roman"/>
                <w:b/>
                <w:iCs/>
                <w:color w:val="660066"/>
                <w:sz w:val="24"/>
                <w:szCs w:val="24"/>
                <w:lang w:val="kk-KZ"/>
              </w:rPr>
              <w:t>5-бағыт: Қоғамдастық және кәсіби серіктестік</w:t>
            </w:r>
          </w:p>
        </w:tc>
      </w:tr>
      <w:tr w:rsidR="00380DE6" w:rsidRPr="00E86053" w:rsidTr="00F366EB">
        <w:tc>
          <w:tcPr>
            <w:tcW w:w="2660" w:type="dxa"/>
            <w:vMerge/>
            <w:vAlign w:val="center"/>
          </w:tcPr>
          <w:p w:rsidR="00380DE6" w:rsidRPr="002A2949" w:rsidRDefault="00380DE6" w:rsidP="00C43C5F">
            <w:pPr>
              <w:jc w:val="center"/>
              <w:rPr>
                <w:rFonts w:ascii="Times New Roman" w:hAnsi="Times New Roman" w:cs="Times New Roman"/>
                <w:b/>
                <w:snapToGrid w:val="0"/>
                <w:color w:val="660066"/>
                <w:sz w:val="24"/>
                <w:szCs w:val="24"/>
                <w:lang w:val="kk-KZ"/>
              </w:rPr>
            </w:pPr>
          </w:p>
        </w:tc>
        <w:tc>
          <w:tcPr>
            <w:tcW w:w="10064" w:type="dxa"/>
          </w:tcPr>
          <w:p w:rsidR="00380DE6" w:rsidRPr="002A2949" w:rsidRDefault="00380DE6" w:rsidP="00933334">
            <w:pPr>
              <w:rPr>
                <w:rFonts w:ascii="Times New Roman" w:hAnsi="Times New Roman" w:cs="Times New Roman"/>
                <w:color w:val="660066"/>
                <w:sz w:val="24"/>
                <w:szCs w:val="24"/>
                <w:shd w:val="clear" w:color="auto" w:fill="FFFFFF"/>
                <w:lang w:val="kk-KZ"/>
              </w:rPr>
            </w:pPr>
            <w:r w:rsidRPr="002A2949">
              <w:rPr>
                <w:rFonts w:ascii="Times New Roman" w:hAnsi="Times New Roman" w:cs="Times New Roman"/>
                <w:color w:val="660066"/>
                <w:sz w:val="24"/>
                <w:szCs w:val="24"/>
                <w:shd w:val="clear" w:color="auto" w:fill="FFFFFF"/>
                <w:lang w:val="kk-KZ"/>
              </w:rPr>
              <w:t xml:space="preserve">«Жас зияткер» жобасын енгізу. мақсаты: оқушыларға кәсіби тұрғыдан өзін дамыту, кәсіби бағдарын анықтау, жеке қабілетінің ашылуына және дамуына ықпал ететін алаң құру, жоғарғы сынып оқушыларының азаматтық белсенділігін, оқуда, кейін қызметте жетістікке жету үшін ынтасын арттыру, өз қарымына деген сенімін нығайту. </w:t>
            </w:r>
          </w:p>
          <w:p w:rsidR="00380DE6" w:rsidRPr="002A2949" w:rsidRDefault="00380DE6" w:rsidP="00933334">
            <w:pPr>
              <w:rPr>
                <w:rFonts w:ascii="Times New Roman" w:hAnsi="Times New Roman" w:cs="Times New Roman"/>
                <w:b/>
                <w:iCs/>
                <w:color w:val="660066"/>
                <w:sz w:val="24"/>
                <w:szCs w:val="24"/>
                <w:lang w:val="kk-KZ"/>
              </w:rPr>
            </w:pPr>
            <w:r w:rsidRPr="002A2949">
              <w:rPr>
                <w:rFonts w:ascii="Times New Roman" w:hAnsi="Times New Roman" w:cs="Times New Roman"/>
                <w:color w:val="660066"/>
                <w:sz w:val="24"/>
                <w:szCs w:val="24"/>
                <w:shd w:val="clear" w:color="auto" w:fill="FFFFFF"/>
                <w:lang w:val="kk-KZ"/>
              </w:rPr>
              <w:t>Күтілетін нәтиже: «Жас зияткер» жобасы аясында ынталандыратын шағын тренингтер мен «сұрақ-жауап» форматтарындағы шеберлік сабақтары өтеді. Биік белестерді бағындырған бұл оқушылардың  өнегесі жас түлектерге үлгі болып, оқуында әрі болашақ мамандығы бойынша жетістіктерге жол бастайды деп көзделіп отыр.</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2A2949" w:rsidTr="00F366EB">
        <w:tc>
          <w:tcPr>
            <w:tcW w:w="2660" w:type="dxa"/>
            <w:vMerge w:val="restart"/>
            <w:vAlign w:val="center"/>
          </w:tcPr>
          <w:p w:rsidR="00380DE6" w:rsidRPr="002A2949" w:rsidRDefault="0029247B" w:rsidP="00C43C5F">
            <w:pPr>
              <w:jc w:val="center"/>
              <w:rPr>
                <w:rFonts w:ascii="Times New Roman" w:hAnsi="Times New Roman" w:cs="Times New Roman"/>
                <w:b/>
                <w:color w:val="660066"/>
                <w:sz w:val="24"/>
                <w:szCs w:val="24"/>
                <w:lang w:val="kk-KZ"/>
              </w:rPr>
            </w:pPr>
            <w:r w:rsidRPr="002A2949">
              <w:rPr>
                <w:rFonts w:ascii="Times New Roman" w:hAnsi="Times New Roman" w:cs="Times New Roman"/>
                <w:b/>
                <w:snapToGrid w:val="0"/>
                <w:color w:val="660066"/>
                <w:sz w:val="24"/>
                <w:szCs w:val="24"/>
                <w:lang w:val="kk-KZ"/>
              </w:rPr>
              <w:lastRenderedPageBreak/>
              <w:t>2027-2028</w:t>
            </w:r>
            <w:r w:rsidR="00380DE6" w:rsidRPr="002A2949">
              <w:rPr>
                <w:rFonts w:ascii="Times New Roman" w:hAnsi="Times New Roman" w:cs="Times New Roman"/>
                <w:b/>
                <w:snapToGrid w:val="0"/>
                <w:color w:val="660066"/>
                <w:sz w:val="24"/>
                <w:szCs w:val="24"/>
                <w:lang w:val="kk-KZ"/>
              </w:rPr>
              <w:t xml:space="preserve"> жыл                    </w:t>
            </w:r>
            <w:r w:rsidR="00380DE6" w:rsidRPr="002A2949">
              <w:rPr>
                <w:rFonts w:ascii="Times New Roman" w:hAnsi="Times New Roman" w:cs="Times New Roman"/>
                <w:b/>
                <w:color w:val="660066"/>
                <w:sz w:val="24"/>
                <w:szCs w:val="24"/>
                <w:lang w:val="kk-KZ"/>
              </w:rPr>
              <w:t xml:space="preserve"> ІІІ кезең</w:t>
            </w:r>
          </w:p>
          <w:p w:rsidR="00380DE6" w:rsidRPr="002A2949" w:rsidRDefault="00380DE6" w:rsidP="00C43C5F">
            <w:pPr>
              <w:jc w:val="center"/>
              <w:rPr>
                <w:rFonts w:ascii="Times New Roman" w:hAnsi="Times New Roman" w:cs="Times New Roman"/>
                <w:b/>
                <w:color w:val="660066"/>
                <w:sz w:val="24"/>
                <w:szCs w:val="24"/>
                <w:lang w:val="kk-KZ"/>
              </w:rPr>
            </w:pPr>
          </w:p>
        </w:tc>
        <w:tc>
          <w:tcPr>
            <w:tcW w:w="12332" w:type="dxa"/>
            <w:gridSpan w:val="2"/>
          </w:tcPr>
          <w:p w:rsidR="00380DE6" w:rsidRPr="002A2949" w:rsidRDefault="00380DE6" w:rsidP="00D41156">
            <w:pPr>
              <w:jc w:val="center"/>
              <w:rPr>
                <w:rFonts w:ascii="Times New Roman" w:hAnsi="Times New Roman"/>
                <w:b/>
                <w:color w:val="660066"/>
                <w:sz w:val="24"/>
                <w:szCs w:val="24"/>
                <w:lang w:val="kk-KZ"/>
              </w:rPr>
            </w:pPr>
            <w:r w:rsidRPr="002A2949">
              <w:rPr>
                <w:rFonts w:ascii="Times New Roman" w:hAnsi="Times New Roman"/>
                <w:b/>
                <w:iCs/>
                <w:color w:val="660066"/>
                <w:sz w:val="24"/>
                <w:szCs w:val="24"/>
                <w:lang w:val="kk-KZ"/>
              </w:rPr>
              <w:t>1-бағыт: Құндылықтарға бағдарланған тәрбие</w:t>
            </w:r>
          </w:p>
        </w:tc>
      </w:tr>
      <w:tr w:rsidR="00380DE6" w:rsidRPr="00E86053"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0064" w:type="dxa"/>
          </w:tcPr>
          <w:p w:rsidR="00380DE6" w:rsidRPr="002A2949" w:rsidRDefault="00380DE6" w:rsidP="00B11C00">
            <w:pPr>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Мектептегі өзін-өзі басқарудың инновациялық жүйесінде адам мен қоршаған  әлем арасындағы қатынастардың көпдеңгейлі жүйесі ретінде «Салауатты өмір салты» бағдарламасын іске асыру.</w:t>
            </w:r>
          </w:p>
          <w:p w:rsidR="00380DE6" w:rsidRPr="002A2949" w:rsidRDefault="00380DE6" w:rsidP="00B11C00">
            <w:pPr>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Мақсаты: Өзін-өзі басқару инновациялық жүйесінің негізгі міндеттерінің бірі-шығармашылықтың жеке және ұжымдық формалары арқылы адамның: жауапкершілік, тұрақтылық, ізгі ниет және қатысу секілді қасиеттерін дамытады.</w:t>
            </w:r>
          </w:p>
          <w:p w:rsidR="00380DE6" w:rsidRPr="002A2949" w:rsidRDefault="00380DE6" w:rsidP="00B11C00">
            <w:pPr>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Күтілетін нәтижелер: Мектеп, ата-ана, оқушы үштік одағының арасындағы байланыс нығаяды, оқушылардың белсенділігі артады.</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2A2949"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2332" w:type="dxa"/>
            <w:gridSpan w:val="2"/>
          </w:tcPr>
          <w:p w:rsidR="00380DE6" w:rsidRPr="002A2949" w:rsidRDefault="00380DE6" w:rsidP="00D41156">
            <w:pPr>
              <w:jc w:val="center"/>
              <w:rPr>
                <w:rFonts w:ascii="Times New Roman" w:hAnsi="Times New Roman"/>
                <w:b/>
                <w:color w:val="660066"/>
                <w:sz w:val="24"/>
                <w:szCs w:val="24"/>
                <w:lang w:val="kk-KZ"/>
              </w:rPr>
            </w:pPr>
            <w:r w:rsidRPr="002A2949">
              <w:rPr>
                <w:rFonts w:ascii="Times New Roman" w:hAnsi="Times New Roman"/>
                <w:b/>
                <w:iCs/>
                <w:color w:val="660066"/>
                <w:sz w:val="24"/>
                <w:szCs w:val="24"/>
                <w:lang w:val="kk-KZ"/>
              </w:rPr>
              <w:t>2-бағыт: Білім беру сапасы</w:t>
            </w:r>
          </w:p>
        </w:tc>
      </w:tr>
      <w:tr w:rsidR="00380DE6" w:rsidRPr="00E86053"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0064" w:type="dxa"/>
          </w:tcPr>
          <w:p w:rsidR="00380DE6" w:rsidRPr="002A2949" w:rsidRDefault="00380DE6" w:rsidP="00BA7050">
            <w:pPr>
              <w:rPr>
                <w:rFonts w:ascii="Times New Roman" w:hAnsi="Times New Roman"/>
                <w:iCs/>
                <w:color w:val="660066"/>
                <w:sz w:val="24"/>
                <w:szCs w:val="24"/>
                <w:lang w:val="kk-KZ"/>
              </w:rPr>
            </w:pPr>
            <w:r w:rsidRPr="002A2949">
              <w:rPr>
                <w:rFonts w:ascii="Times New Roman" w:hAnsi="Times New Roman"/>
                <w:iCs/>
                <w:color w:val="660066"/>
                <w:sz w:val="24"/>
                <w:szCs w:val="24"/>
                <w:lang w:val="kk-KZ"/>
              </w:rPr>
              <w:t>Мектепішілік бақылау жұмысын жақсарту.</w:t>
            </w:r>
          </w:p>
          <w:p w:rsidR="00380DE6" w:rsidRPr="002A2949" w:rsidRDefault="00380DE6" w:rsidP="00BA7050">
            <w:pPr>
              <w:rPr>
                <w:rFonts w:ascii="Times New Roman" w:hAnsi="Times New Roman"/>
                <w:iCs/>
                <w:color w:val="660066"/>
                <w:sz w:val="24"/>
                <w:szCs w:val="24"/>
                <w:lang w:val="kk-KZ"/>
              </w:rPr>
            </w:pPr>
            <w:r w:rsidRPr="002A2949">
              <w:rPr>
                <w:rFonts w:ascii="Times New Roman" w:hAnsi="Times New Roman"/>
                <w:iCs/>
                <w:color w:val="660066"/>
                <w:sz w:val="24"/>
                <w:szCs w:val="24"/>
                <w:lang w:val="kk-KZ"/>
              </w:rPr>
              <w:t>Мақсаты: Мектепішілік бақылауды  жоспарға сай сапалы өткізу.</w:t>
            </w:r>
          </w:p>
          <w:p w:rsidR="00380DE6" w:rsidRPr="002A2949" w:rsidRDefault="00380DE6" w:rsidP="00BA7050">
            <w:pPr>
              <w:rPr>
                <w:rFonts w:ascii="Times New Roman" w:hAnsi="Times New Roman"/>
                <w:iCs/>
                <w:color w:val="660066"/>
                <w:sz w:val="24"/>
                <w:szCs w:val="24"/>
                <w:lang w:val="kk-KZ"/>
              </w:rPr>
            </w:pPr>
            <w:r w:rsidRPr="002A2949">
              <w:rPr>
                <w:rFonts w:ascii="Times New Roman" w:hAnsi="Times New Roman"/>
                <w:iCs/>
                <w:color w:val="660066"/>
                <w:sz w:val="24"/>
                <w:szCs w:val="20"/>
                <w:lang w:val="kk-KZ"/>
              </w:rPr>
              <w:t>Күтілетін нәтижелер:</w:t>
            </w:r>
            <w:r w:rsidRPr="002A2949">
              <w:rPr>
                <w:rFonts w:ascii="Times New Roman" w:hAnsi="Times New Roman"/>
                <w:iCs/>
                <w:color w:val="660066"/>
                <w:sz w:val="24"/>
                <w:szCs w:val="24"/>
                <w:lang w:val="kk-KZ"/>
              </w:rPr>
              <w:t xml:space="preserve"> Мектептің даму жұмысы талданады, инновациялық жобалармен толықтырылады.</w:t>
            </w:r>
          </w:p>
        </w:tc>
        <w:tc>
          <w:tcPr>
            <w:tcW w:w="2268" w:type="dxa"/>
          </w:tcPr>
          <w:p w:rsidR="00380DE6" w:rsidRPr="002A2949" w:rsidRDefault="00380DE6" w:rsidP="002B4DE2">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мектеп әдіскері</w:t>
            </w:r>
          </w:p>
        </w:tc>
      </w:tr>
      <w:tr w:rsidR="00380DE6" w:rsidRPr="00E86053"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2332" w:type="dxa"/>
            <w:gridSpan w:val="2"/>
          </w:tcPr>
          <w:p w:rsidR="00380DE6" w:rsidRPr="002A2949" w:rsidRDefault="00380DE6" w:rsidP="00C25F39">
            <w:pPr>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 xml:space="preserve">3-бағыт: </w:t>
            </w:r>
            <w:r w:rsidRPr="002A2949">
              <w:rPr>
                <w:rFonts w:ascii="Times New Roman" w:hAnsi="Times New Roman"/>
                <w:b/>
                <w:iCs/>
                <w:color w:val="660066"/>
                <w:sz w:val="24"/>
                <w:szCs w:val="24"/>
                <w:lang w:val="kk-KZ"/>
              </w:rPr>
              <w:t>Педагогтер мен  білім алушылар  әлеуеті</w:t>
            </w:r>
          </w:p>
        </w:tc>
      </w:tr>
      <w:tr w:rsidR="00380DE6" w:rsidRPr="00E86053"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0064" w:type="dxa"/>
          </w:tcPr>
          <w:p w:rsidR="00380DE6" w:rsidRPr="002A2949" w:rsidRDefault="00380DE6" w:rsidP="00D751E3">
            <w:pPr>
              <w:pStyle w:val="2"/>
              <w:shd w:val="clear" w:color="auto" w:fill="FFFFFF"/>
              <w:spacing w:before="0" w:after="150"/>
              <w:outlineLvl w:val="1"/>
              <w:rPr>
                <w:rFonts w:ascii="Times New Roman" w:hAnsi="Times New Roman" w:cs="Times New Roman"/>
                <w:b w:val="0"/>
                <w:color w:val="660066"/>
                <w:sz w:val="24"/>
                <w:szCs w:val="24"/>
                <w:lang w:val="kk-KZ"/>
              </w:rPr>
            </w:pPr>
            <w:r w:rsidRPr="002A2949">
              <w:rPr>
                <w:rFonts w:ascii="Times New Roman" w:hAnsi="Times New Roman" w:cs="Times New Roman"/>
                <w:b w:val="0"/>
                <w:color w:val="660066"/>
                <w:sz w:val="24"/>
                <w:szCs w:val="24"/>
                <w:shd w:val="clear" w:color="auto" w:fill="FFFFFF"/>
                <w:lang w:val="kk-KZ"/>
              </w:rPr>
              <w:t>Сабақты зерттеу бойынша</w:t>
            </w:r>
            <w:r w:rsidRPr="002A2949">
              <w:rPr>
                <w:rFonts w:ascii="Times New Roman" w:hAnsi="Times New Roman" w:cs="Times New Roman"/>
                <w:b w:val="0"/>
                <w:color w:val="660066"/>
                <w:sz w:val="24"/>
                <w:szCs w:val="24"/>
                <w:lang w:val="kk-KZ"/>
              </w:rPr>
              <w:t xml:space="preserve"> Lesson Study зерттеуі жобасын жетілдіру. Мақсаты: мұғалімдердің зерттеу дағдыларын жетілдіру, еріктілер тобының зерттеуге тартылуына жағдай жасау, нысанаға алынған сыныптарда зерттеу әрекеттерін жүйелі жүргізу, зерттеуші шағын топтардағы мұғалімдер үлесін арттыру. Күтілетін нәтиже: Ерікті педагогтар зерттеу топтарына тартылады, оқушылармен іс-әрекеттегі зерттеуі жүзеге асады</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2A2949"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2332" w:type="dxa"/>
            <w:gridSpan w:val="2"/>
          </w:tcPr>
          <w:p w:rsidR="00380DE6" w:rsidRPr="002A2949" w:rsidRDefault="00380DE6" w:rsidP="00C25F39">
            <w:pPr>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4-бағыт: Денсаулық және қауіпсіздік</w:t>
            </w:r>
          </w:p>
        </w:tc>
      </w:tr>
      <w:tr w:rsidR="00380DE6" w:rsidRPr="00E86053"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0064" w:type="dxa"/>
          </w:tcPr>
          <w:p w:rsidR="00380DE6" w:rsidRPr="002A2949" w:rsidRDefault="00380DE6" w:rsidP="00F366EB">
            <w:pPr>
              <w:rPr>
                <w:rFonts w:ascii="Times New Roman" w:hAnsi="Times New Roman"/>
                <w:iCs/>
                <w:color w:val="660066"/>
                <w:sz w:val="24"/>
                <w:szCs w:val="24"/>
                <w:lang w:val="kk-KZ"/>
              </w:rPr>
            </w:pPr>
            <w:r w:rsidRPr="002A2949">
              <w:rPr>
                <w:rFonts w:ascii="Times New Roman" w:hAnsi="Times New Roman"/>
                <w:iCs/>
                <w:color w:val="660066"/>
                <w:sz w:val="24"/>
                <w:szCs w:val="24"/>
                <w:lang w:val="kk-KZ"/>
              </w:rPr>
              <w:t>Дене шынықтыру спорттық үйірмелерді (садақ ату, үстел теннис, тоғызқұмалақ) қолға алу арқылы оқушылар арасында салауатты өмір салтын қалыптастыру.</w:t>
            </w:r>
          </w:p>
          <w:p w:rsidR="00380DE6" w:rsidRPr="002A2949" w:rsidRDefault="00380DE6" w:rsidP="00F366EB">
            <w:pPr>
              <w:rPr>
                <w:rFonts w:ascii="Times New Roman" w:hAnsi="Times New Roman"/>
                <w:iCs/>
                <w:color w:val="660066"/>
                <w:sz w:val="24"/>
                <w:szCs w:val="24"/>
                <w:lang w:val="kk-KZ"/>
              </w:rPr>
            </w:pPr>
            <w:r w:rsidRPr="002A2949">
              <w:rPr>
                <w:rFonts w:ascii="Times New Roman" w:hAnsi="Times New Roman"/>
                <w:iCs/>
                <w:color w:val="660066"/>
                <w:sz w:val="24"/>
                <w:szCs w:val="24"/>
                <w:lang w:val="kk-KZ"/>
              </w:rPr>
              <w:t>Мақсаты: Аталған жобаны жүзеге асыру барысында спортқа қызығушылықты арттыру.</w:t>
            </w:r>
          </w:p>
          <w:p w:rsidR="00380DE6" w:rsidRPr="002A2949" w:rsidRDefault="00380DE6" w:rsidP="00F366EB">
            <w:pPr>
              <w:rPr>
                <w:rFonts w:ascii="Times New Roman" w:hAnsi="Times New Roman"/>
                <w:iCs/>
                <w:color w:val="660066"/>
                <w:sz w:val="24"/>
                <w:szCs w:val="24"/>
                <w:lang w:val="kk-KZ"/>
              </w:rPr>
            </w:pPr>
            <w:r w:rsidRPr="002A2949">
              <w:rPr>
                <w:rFonts w:ascii="Times New Roman" w:hAnsi="Times New Roman"/>
                <w:iCs/>
                <w:color w:val="660066"/>
                <w:sz w:val="24"/>
                <w:szCs w:val="20"/>
                <w:lang w:val="kk-KZ"/>
              </w:rPr>
              <w:t>Күтілетін нәтижелер:</w:t>
            </w:r>
            <w:r w:rsidRPr="002A2949">
              <w:rPr>
                <w:rFonts w:ascii="Times New Roman" w:hAnsi="Times New Roman"/>
                <w:iCs/>
                <w:color w:val="660066"/>
                <w:sz w:val="24"/>
                <w:szCs w:val="24"/>
                <w:lang w:val="kk-KZ"/>
              </w:rPr>
              <w:t xml:space="preserve"> Оқушыларда ұлттық спорт түрлеріне қызығушылығы артады, бос уақытын тиімді ұйымдастырады, салауатты өмір салты қалыптасады.</w:t>
            </w:r>
          </w:p>
        </w:tc>
        <w:tc>
          <w:tcPr>
            <w:tcW w:w="2268" w:type="dxa"/>
          </w:tcPr>
          <w:p w:rsidR="00380DE6" w:rsidRPr="002A2949" w:rsidRDefault="00380DE6" w:rsidP="00BA7050">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тәрбие ісі жөніндегі орынбасарлар, мектеп әдіскері</w:t>
            </w:r>
          </w:p>
        </w:tc>
      </w:tr>
      <w:tr w:rsidR="00380DE6" w:rsidRPr="00E86053"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2332" w:type="dxa"/>
            <w:gridSpan w:val="2"/>
          </w:tcPr>
          <w:p w:rsidR="00380DE6" w:rsidRPr="002A2949" w:rsidRDefault="00380DE6" w:rsidP="00D41156">
            <w:pPr>
              <w:jc w:val="center"/>
              <w:rPr>
                <w:rFonts w:ascii="Times New Roman" w:hAnsi="Times New Roman"/>
                <w:b/>
                <w:color w:val="660066"/>
                <w:sz w:val="24"/>
                <w:szCs w:val="24"/>
                <w:lang w:val="kk-KZ"/>
              </w:rPr>
            </w:pPr>
            <w:r w:rsidRPr="002A2949">
              <w:rPr>
                <w:rFonts w:ascii="Times New Roman" w:hAnsi="Times New Roman"/>
                <w:b/>
                <w:iCs/>
                <w:color w:val="660066"/>
                <w:sz w:val="24"/>
                <w:szCs w:val="24"/>
                <w:lang w:val="kk-KZ"/>
              </w:rPr>
              <w:t>5-бағыт: Қоғамдастық және кәсіби серіктестік</w:t>
            </w:r>
          </w:p>
        </w:tc>
      </w:tr>
      <w:tr w:rsidR="00380DE6" w:rsidRPr="002A2949" w:rsidTr="00F366EB">
        <w:tc>
          <w:tcPr>
            <w:tcW w:w="2660" w:type="dxa"/>
            <w:vMerge/>
          </w:tcPr>
          <w:p w:rsidR="00380DE6" w:rsidRPr="002A2949" w:rsidRDefault="00380DE6" w:rsidP="00BA7050">
            <w:pPr>
              <w:rPr>
                <w:rFonts w:ascii="Times New Roman" w:hAnsi="Times New Roman" w:cs="Times New Roman"/>
                <w:b/>
                <w:snapToGrid w:val="0"/>
                <w:color w:val="660066"/>
                <w:sz w:val="24"/>
                <w:szCs w:val="24"/>
                <w:lang w:val="kk-KZ"/>
              </w:rPr>
            </w:pPr>
          </w:p>
        </w:tc>
        <w:tc>
          <w:tcPr>
            <w:tcW w:w="10064" w:type="dxa"/>
          </w:tcPr>
          <w:p w:rsidR="00380DE6" w:rsidRPr="002A2949" w:rsidRDefault="00380DE6" w:rsidP="00933334">
            <w:pPr>
              <w:shd w:val="clear" w:color="auto" w:fill="FFFFFF"/>
              <w:rPr>
                <w:rFonts w:ascii="Calibri" w:eastAsia="Times New Roman" w:hAnsi="Calibri" w:cs="Calibri"/>
                <w:color w:val="660066"/>
                <w:sz w:val="24"/>
                <w:szCs w:val="24"/>
              </w:rPr>
            </w:pPr>
            <w:r w:rsidRPr="002A2949">
              <w:rPr>
                <w:rFonts w:ascii="Times New Roman" w:eastAsia="Times New Roman" w:hAnsi="Times New Roman" w:cs="Times New Roman"/>
                <w:bCs/>
                <w:color w:val="660066"/>
                <w:sz w:val="24"/>
                <w:szCs w:val="24"/>
                <w:bdr w:val="none" w:sz="0" w:space="0" w:color="auto" w:frame="1"/>
              </w:rPr>
              <w:t>Ғылыми орталықтармен, жоғары оқу орындарымен байланыс</w:t>
            </w:r>
          </w:p>
          <w:p w:rsidR="00380DE6" w:rsidRPr="002A2949" w:rsidRDefault="00380DE6" w:rsidP="00933334">
            <w:pPr>
              <w:shd w:val="clear" w:color="auto" w:fill="FFFFFF"/>
              <w:jc w:val="both"/>
              <w:rPr>
                <w:rFonts w:ascii="Calibri" w:eastAsia="Times New Roman" w:hAnsi="Calibri" w:cs="Calibri"/>
                <w:color w:val="660066"/>
                <w:sz w:val="24"/>
                <w:szCs w:val="24"/>
              </w:rPr>
            </w:pPr>
            <w:r w:rsidRPr="002A2949">
              <w:rPr>
                <w:rFonts w:ascii="Times New Roman" w:eastAsia="Times New Roman" w:hAnsi="Times New Roman" w:cs="Times New Roman"/>
                <w:iCs/>
                <w:color w:val="660066"/>
                <w:sz w:val="24"/>
                <w:szCs w:val="24"/>
                <w:bdr w:val="none" w:sz="0" w:space="0" w:color="auto" w:frame="1"/>
              </w:rPr>
              <w:t>Сыныптан тыс, мектептен тыс пәндік және тәрбие жұмыстарын оқытудың түрлі нысандары мен әдістерін және шығармашылық түрде меңгеру; </w:t>
            </w:r>
          </w:p>
          <w:p w:rsidR="00380DE6" w:rsidRPr="002A2949" w:rsidRDefault="00380DE6" w:rsidP="00BA7050">
            <w:pPr>
              <w:rPr>
                <w:rFonts w:ascii="Times New Roman" w:hAnsi="Times New Roman"/>
                <w:iCs/>
                <w:color w:val="660066"/>
                <w:sz w:val="24"/>
                <w:szCs w:val="24"/>
              </w:rPr>
            </w:pPr>
          </w:p>
        </w:tc>
        <w:tc>
          <w:tcPr>
            <w:tcW w:w="2268" w:type="dxa"/>
          </w:tcPr>
          <w:p w:rsidR="00380DE6" w:rsidRPr="002A2949" w:rsidRDefault="00380DE6" w:rsidP="00F366EB">
            <w:pP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орынбасарлары, мектеп әдіскері</w:t>
            </w:r>
          </w:p>
        </w:tc>
      </w:tr>
    </w:tbl>
    <w:p w:rsidR="00CE1B2C" w:rsidRPr="002A2949" w:rsidRDefault="00CE1B2C" w:rsidP="00CE1B2C">
      <w:pPr>
        <w:jc w:val="center"/>
        <w:rPr>
          <w:rFonts w:ascii="Times New Roman" w:hAnsi="Times New Roman" w:cs="Times New Roman"/>
          <w:b/>
          <w:color w:val="660066"/>
          <w:sz w:val="24"/>
          <w:szCs w:val="24"/>
          <w:lang w:val="kk-KZ"/>
        </w:rPr>
      </w:pPr>
    </w:p>
    <w:p w:rsidR="00F366EB" w:rsidRPr="002A2949" w:rsidRDefault="00F366EB" w:rsidP="00CE1B2C">
      <w:pPr>
        <w:jc w:val="center"/>
        <w:rPr>
          <w:rFonts w:ascii="Times New Roman" w:hAnsi="Times New Roman" w:cs="Times New Roman"/>
          <w:b/>
          <w:color w:val="660066"/>
          <w:sz w:val="24"/>
          <w:szCs w:val="24"/>
          <w:lang w:val="kk-KZ"/>
        </w:rPr>
      </w:pPr>
    </w:p>
    <w:p w:rsidR="00D41156" w:rsidRPr="002A2949" w:rsidRDefault="00D41156" w:rsidP="00D41156">
      <w:pPr>
        <w:rPr>
          <w:rFonts w:ascii="Times New Roman" w:hAnsi="Times New Roman" w:cs="Times New Roman"/>
          <w:b/>
          <w:color w:val="660066"/>
          <w:sz w:val="24"/>
          <w:szCs w:val="24"/>
          <w:lang w:val="kk-KZ"/>
        </w:rPr>
      </w:pPr>
    </w:p>
    <w:p w:rsidR="00CE1B2C" w:rsidRPr="002A2949" w:rsidRDefault="00CE1B2C" w:rsidP="00D41156">
      <w:pPr>
        <w:jc w:val="center"/>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lastRenderedPageBreak/>
        <w:t>Бағдарлама мониторингі</w:t>
      </w:r>
    </w:p>
    <w:p w:rsidR="00CE1B2C" w:rsidRPr="002A2949" w:rsidRDefault="00CE1B2C" w:rsidP="00CE1B2C">
      <w:pPr>
        <w:pStyle w:val="a4"/>
        <w:jc w:val="both"/>
        <w:rPr>
          <w:rFonts w:ascii="Times New Roman" w:hAnsi="Times New Roman" w:cs="Times New Roman"/>
          <w:b/>
          <w:color w:val="660066"/>
          <w:sz w:val="24"/>
          <w:szCs w:val="24"/>
          <w:u w:val="single"/>
          <w:lang w:val="kk-KZ"/>
        </w:rPr>
      </w:pPr>
      <w:r w:rsidRPr="002A2949">
        <w:rPr>
          <w:rFonts w:ascii="Times New Roman" w:hAnsi="Times New Roman" w:cs="Times New Roman"/>
          <w:b/>
          <w:color w:val="660066"/>
          <w:sz w:val="24"/>
          <w:szCs w:val="24"/>
          <w:u w:val="single"/>
          <w:lang w:val="kk-KZ"/>
        </w:rPr>
        <w:t>Мониторинг нәтижелері негізінде:</w:t>
      </w:r>
    </w:p>
    <w:p w:rsidR="00B20975" w:rsidRPr="002A2949" w:rsidRDefault="00CE1B2C" w:rsidP="00F366EB">
      <w:pPr>
        <w:pStyle w:val="a3"/>
        <w:spacing w:before="0" w:beforeAutospacing="0" w:after="0" w:afterAutospacing="0"/>
        <w:ind w:firstLine="709"/>
        <w:jc w:val="both"/>
        <w:rPr>
          <w:color w:val="660066"/>
          <w:lang w:val="kk-KZ"/>
        </w:rPr>
      </w:pPr>
      <w:r w:rsidRPr="002A2949">
        <w:rPr>
          <w:color w:val="660066"/>
          <w:lang w:val="kk-KZ"/>
        </w:rPr>
        <w:t>Мектептің оқу-әдістемелік кеңесі әзірлейді және қадағалайды; Мониторинг нәтижелері, Бағдарламаға өзгерістер енгізу.</w:t>
      </w:r>
      <w:r w:rsidR="00B20975" w:rsidRPr="002A2949">
        <w:rPr>
          <w:color w:val="660066"/>
          <w:lang w:val="kk-KZ"/>
        </w:rPr>
        <w:t xml:space="preserve">                                            </w:t>
      </w:r>
    </w:p>
    <w:p w:rsidR="00B20975" w:rsidRPr="002A2949" w:rsidRDefault="00CE1B2C" w:rsidP="00F366EB">
      <w:pPr>
        <w:pStyle w:val="a3"/>
        <w:spacing w:before="0" w:beforeAutospacing="0" w:after="0" w:afterAutospacing="0"/>
        <w:ind w:firstLine="709"/>
        <w:jc w:val="both"/>
        <w:rPr>
          <w:color w:val="660066"/>
          <w:lang w:val="kk-KZ"/>
        </w:rPr>
      </w:pPr>
      <w:r w:rsidRPr="002A2949">
        <w:rPr>
          <w:iCs/>
          <w:color w:val="660066"/>
          <w:lang w:val="kk-KZ"/>
        </w:rPr>
        <w:t>Педагогикалық кеңес:</w:t>
      </w:r>
      <w:r w:rsidRPr="002A2949">
        <w:rPr>
          <w:color w:val="660066"/>
          <w:lang w:val="kk-KZ"/>
        </w:rPr>
        <w:t> мектептің өзекті тақырыбымен жұмыс жоспарын құру, оқу-тәрбие жұмыстарын жоспарлау және іске асыру; оқу - жұмыс жоспарларын бекіту; білім беру қызметтерін ұсыну сапасы, инклюзивті, арнайы білім беруді қамтамасыз ету, білім алушыларды қорытынды аттестаттау, педагогтардың оқу жүктемесін бөлу, оларды аттестаттауға әзірлеу зияткерлік, ғылыми, спорттық жарыстарға, музыкалық - шығармашылық конкурстарға қатысушы білім алушыларға жеке жұмысты ұйымдастыру,сабақ кестесін құру, оқушыларды мектепке қабылдау, ауыстыру, бітіріп шығару,</w:t>
      </w:r>
      <w:r w:rsidR="00B20975" w:rsidRPr="002A2949">
        <w:rPr>
          <w:color w:val="660066"/>
          <w:lang w:val="kk-KZ"/>
        </w:rPr>
        <w:t xml:space="preserve"> </w:t>
      </w:r>
      <w:r w:rsidRPr="002A2949">
        <w:rPr>
          <w:color w:val="660066"/>
          <w:lang w:val="kk-KZ"/>
        </w:rPr>
        <w:t>ПМПК жолдау бойынша ұсынымдар беру, жас маманға тәлімгер бекіту.</w:t>
      </w:r>
      <w:r w:rsidR="00B20975" w:rsidRPr="002A2949">
        <w:rPr>
          <w:color w:val="660066"/>
          <w:lang w:val="kk-KZ"/>
        </w:rPr>
        <w:t xml:space="preserve">                                                  </w:t>
      </w:r>
    </w:p>
    <w:p w:rsidR="00B20975" w:rsidRPr="002A2949" w:rsidRDefault="00CE1B2C" w:rsidP="00F366EB">
      <w:pPr>
        <w:pStyle w:val="a3"/>
        <w:spacing w:before="0" w:beforeAutospacing="0" w:after="0" w:afterAutospacing="0"/>
        <w:ind w:firstLine="709"/>
        <w:jc w:val="both"/>
        <w:rPr>
          <w:color w:val="660066"/>
          <w:lang w:val="kk-KZ"/>
        </w:rPr>
      </w:pPr>
      <w:r w:rsidRPr="002A2949">
        <w:rPr>
          <w:iCs/>
          <w:color w:val="660066"/>
          <w:lang w:val="kk-KZ"/>
        </w:rPr>
        <w:t>Пәндерді сапалы меңгертудегі әдістемелік кеңестер мен ғылыми-әдістемелік мәжілістер</w:t>
      </w:r>
      <w:r w:rsidRPr="002A2949">
        <w:rPr>
          <w:color w:val="660066"/>
          <w:lang w:val="kk-KZ"/>
        </w:rPr>
        <w:t>: әдістемелік жұмыстарды ұйымдастыру, білім беру мазмұнын жетілдіру, мұғалімдердің кәсіби қызығушылық, тұлғалық қажеттілік зерттеуді ұйымдастыру, мектепте әдістемелік жұмыстарды ұйымдастыру; жаңа білім беру бағдарламалары мен қосымша білім беру қызметінің мақсаттылығын анықтау, ғылыми-ізденіс және әдістемелік жұмыс жоспарларын әзірлеу, кадрлер біліктілігін арттыру, кәсіби байқаулар мен озат тәжірибе, авторлық бағдарламалар мен әдістемелік құрал құрастыруды қолдау.</w:t>
      </w:r>
      <w:r w:rsidR="00B20975" w:rsidRPr="002A2949">
        <w:rPr>
          <w:color w:val="660066"/>
          <w:lang w:val="kk-KZ"/>
        </w:rPr>
        <w:t xml:space="preserve">                                                                                                                                                                                                 </w:t>
      </w:r>
    </w:p>
    <w:p w:rsidR="00CE1B2C" w:rsidRPr="002A2949" w:rsidRDefault="00CE1B2C" w:rsidP="00F366EB">
      <w:pPr>
        <w:pStyle w:val="a3"/>
        <w:spacing w:before="0" w:beforeAutospacing="0" w:after="0" w:afterAutospacing="0"/>
        <w:ind w:firstLine="709"/>
        <w:jc w:val="both"/>
        <w:rPr>
          <w:color w:val="660066"/>
          <w:lang w:val="kk-KZ"/>
        </w:rPr>
      </w:pPr>
      <w:r w:rsidRPr="002A2949">
        <w:rPr>
          <w:iCs/>
          <w:color w:val="660066"/>
          <w:lang w:val="kk-KZ"/>
        </w:rPr>
        <w:t>Директор жанындағы жиналыстар</w:t>
      </w:r>
      <w:r w:rsidRPr="002A2949">
        <w:rPr>
          <w:color w:val="660066"/>
          <w:lang w:val="kk-KZ"/>
        </w:rPr>
        <w:t>: білім беру саласындағы заңнамалардың орындалуын қадағалау; білім беру процесіне байланысты сұрақтарды жоспарлау, қызметкерлер жұмысының тиімділігін талдау жасап, бағалау; қызметкерлердің жекеленген мәселелерін шешу, педагогикалық ұжымның шығармашылығын ынталандыру, жедел ақпараттарды ұжымға жариялау; педагогикалық тәжірибені тарату, еңбекті қорғау мен қауіпсіздік техникасының сақталуын қадағалау; </w:t>
      </w:r>
      <w:r w:rsidRPr="002A2949">
        <w:rPr>
          <w:iCs/>
          <w:color w:val="660066"/>
          <w:lang w:val="kk-KZ"/>
        </w:rPr>
        <w:t>Әдістемелік бірлестіктер</w:t>
      </w:r>
      <w:r w:rsidRPr="002A2949">
        <w:rPr>
          <w:color w:val="660066"/>
          <w:lang w:val="kk-KZ"/>
        </w:rPr>
        <w:t>: пән бойынша оқу-тәрбие, әдістемелік, эксперименттік жұмыстарды жүргізу, ұйымдастыру, сабақ беру әдістемесін жетілдіру; мұғалімдер біліктілігін көтеру; оқу-әдістемелік мәселелер бойынша талқылау өткізу, пән және әдістемелік апталықтар өткізу, білім деңгейлердің қорытындыларын шығару, БЖБ және ТЖБ нәтижелері бойынша модерациялық топтар отырысын өткізу, оқу-әдістемелік, дидактикалық материалдарды талқылау, оқушылардың зерттеу жұмыстарын ұйымдастыру, оқытудың жаңа технологиясын зерттеу, іс-тәжірибеге тиімді енгізу, пәндік сайыстар мен олимпиадалар өткізу.</w:t>
      </w:r>
    </w:p>
    <w:p w:rsidR="00CE1B2C" w:rsidRPr="002A2949" w:rsidRDefault="00CE1B2C" w:rsidP="00CE1B2C">
      <w:pPr>
        <w:spacing w:after="0" w:line="240" w:lineRule="auto"/>
        <w:jc w:val="center"/>
        <w:rPr>
          <w:rFonts w:ascii="Times New Roman" w:hAnsi="Times New Roman"/>
          <w:color w:val="660066"/>
          <w:sz w:val="24"/>
          <w:szCs w:val="24"/>
          <w:lang w:val="kk-KZ"/>
        </w:rPr>
      </w:pPr>
      <w:r w:rsidRPr="002A2949">
        <w:rPr>
          <w:rFonts w:ascii="Times New Roman" w:hAnsi="Times New Roman" w:cs="Times New Roman"/>
          <w:color w:val="660066"/>
          <w:sz w:val="24"/>
          <w:szCs w:val="24"/>
          <w:lang w:val="kk-KZ"/>
        </w:rPr>
        <w:t xml:space="preserve">І. </w:t>
      </w:r>
      <w:r w:rsidR="007A088D" w:rsidRPr="002A2949">
        <w:rPr>
          <w:rFonts w:ascii="Times New Roman" w:hAnsi="Times New Roman" w:cs="Times New Roman"/>
          <w:color w:val="660066"/>
          <w:sz w:val="24"/>
          <w:szCs w:val="24"/>
          <w:lang w:val="kk-KZ"/>
        </w:rPr>
        <w:t>«Ақшұқыр мектеп-гимназиясы</w:t>
      </w:r>
      <w:r w:rsidRPr="002A2949">
        <w:rPr>
          <w:rFonts w:ascii="Times New Roman" w:hAnsi="Times New Roman" w:cs="Times New Roman"/>
          <w:color w:val="660066"/>
          <w:sz w:val="24"/>
          <w:szCs w:val="24"/>
          <w:lang w:val="kk-KZ"/>
        </w:rPr>
        <w:t>» КММ-інің ағымдағы жағдайына қысқаша сипаттама.</w:t>
      </w:r>
      <w:r w:rsidRPr="002A2949">
        <w:rPr>
          <w:rFonts w:ascii="Times New Roman" w:hAnsi="Times New Roman"/>
          <w:color w:val="660066"/>
          <w:sz w:val="24"/>
          <w:szCs w:val="24"/>
          <w:lang w:val="kk-KZ"/>
        </w:rPr>
        <w:t xml:space="preserve"> </w:t>
      </w:r>
    </w:p>
    <w:p w:rsidR="00965C4E" w:rsidRPr="002A2949" w:rsidRDefault="00965C4E" w:rsidP="00CE1B2C">
      <w:pPr>
        <w:spacing w:after="0" w:line="240" w:lineRule="auto"/>
        <w:jc w:val="center"/>
        <w:rPr>
          <w:rFonts w:ascii="Times New Roman" w:hAnsi="Times New Roman"/>
          <w:color w:val="660066"/>
          <w:sz w:val="24"/>
          <w:szCs w:val="24"/>
          <w:lang w:val="kk-KZ"/>
        </w:rPr>
      </w:pPr>
    </w:p>
    <w:tbl>
      <w:tblPr>
        <w:tblW w:w="140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7229"/>
      </w:tblGrid>
      <w:tr w:rsidR="00CE1B2C" w:rsidRPr="002A2949" w:rsidTr="003E6125">
        <w:tc>
          <w:tcPr>
            <w:tcW w:w="6804" w:type="dxa"/>
          </w:tcPr>
          <w:p w:rsidR="00CE1B2C" w:rsidRPr="002A2949" w:rsidRDefault="00CE1B2C"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Мектеп ғимаратының сыйымдылығы</w:t>
            </w:r>
          </w:p>
        </w:tc>
        <w:tc>
          <w:tcPr>
            <w:tcW w:w="7229" w:type="dxa"/>
          </w:tcPr>
          <w:p w:rsidR="00CE1B2C" w:rsidRPr="002A2949" w:rsidRDefault="007A088D"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600</w:t>
            </w:r>
          </w:p>
        </w:tc>
      </w:tr>
      <w:tr w:rsidR="00CE1B2C" w:rsidRPr="00E86053" w:rsidTr="003E6125">
        <w:tc>
          <w:tcPr>
            <w:tcW w:w="6804" w:type="dxa"/>
          </w:tcPr>
          <w:p w:rsidR="00CE1B2C" w:rsidRPr="002A2949" w:rsidRDefault="00CE1B2C"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Оқыту  түрі</w:t>
            </w:r>
          </w:p>
        </w:tc>
        <w:tc>
          <w:tcPr>
            <w:tcW w:w="7229" w:type="dxa"/>
          </w:tcPr>
          <w:p w:rsidR="00CE1B2C" w:rsidRPr="002A2949" w:rsidRDefault="00CE1B2C" w:rsidP="00965C4E">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Күндізгі</w:t>
            </w:r>
            <w:r w:rsidR="002B2A31" w:rsidRPr="002A2949">
              <w:rPr>
                <w:rFonts w:ascii="Times New Roman" w:hAnsi="Times New Roman"/>
                <w:color w:val="660066"/>
                <w:lang w:val="kk-KZ"/>
              </w:rPr>
              <w:t>,бастауыш -312 , негізгі орта- 338, жалпы орта -74</w:t>
            </w:r>
          </w:p>
        </w:tc>
      </w:tr>
      <w:tr w:rsidR="00CE1B2C" w:rsidRPr="002A2949" w:rsidTr="003E6125">
        <w:tc>
          <w:tcPr>
            <w:tcW w:w="6804" w:type="dxa"/>
          </w:tcPr>
          <w:p w:rsidR="00CE1B2C" w:rsidRPr="002A2949" w:rsidRDefault="00CE1B2C"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 xml:space="preserve">Ауысым </w:t>
            </w:r>
          </w:p>
        </w:tc>
        <w:tc>
          <w:tcPr>
            <w:tcW w:w="7229" w:type="dxa"/>
          </w:tcPr>
          <w:p w:rsidR="00CE1B2C" w:rsidRPr="002A2949" w:rsidRDefault="007A088D"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2</w:t>
            </w:r>
          </w:p>
        </w:tc>
      </w:tr>
      <w:tr w:rsidR="00CE1B2C" w:rsidRPr="00E86053" w:rsidTr="003E6125">
        <w:tc>
          <w:tcPr>
            <w:tcW w:w="6804" w:type="dxa"/>
          </w:tcPr>
          <w:p w:rsidR="00CE1B2C" w:rsidRPr="002A2949" w:rsidRDefault="00CE1B2C"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Сабақ кестесі</w:t>
            </w:r>
          </w:p>
        </w:tc>
        <w:tc>
          <w:tcPr>
            <w:tcW w:w="7229" w:type="dxa"/>
          </w:tcPr>
          <w:p w:rsidR="00CE1B2C" w:rsidRPr="002A2949" w:rsidRDefault="00CE1B2C"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 xml:space="preserve">санитарлық-гигиеналық талаптарға және жұмыс оқу жоспарына сәйкес </w:t>
            </w:r>
          </w:p>
        </w:tc>
      </w:tr>
      <w:tr w:rsidR="00CE1B2C" w:rsidRPr="002A2949" w:rsidTr="003E6125">
        <w:tc>
          <w:tcPr>
            <w:tcW w:w="6804" w:type="dxa"/>
          </w:tcPr>
          <w:p w:rsidR="00CE1B2C" w:rsidRPr="002A2949" w:rsidRDefault="00CE1B2C"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Оқушы саны</w:t>
            </w:r>
          </w:p>
        </w:tc>
        <w:tc>
          <w:tcPr>
            <w:tcW w:w="7229" w:type="dxa"/>
          </w:tcPr>
          <w:p w:rsidR="00CE1B2C" w:rsidRPr="002A2949" w:rsidRDefault="007A088D" w:rsidP="00712F50">
            <w:pPr>
              <w:spacing w:after="0" w:line="240" w:lineRule="auto"/>
              <w:rPr>
                <w:rFonts w:ascii="Times New Roman" w:hAnsi="Times New Roman"/>
                <w:color w:val="660066"/>
                <w:sz w:val="24"/>
                <w:szCs w:val="24"/>
                <w:lang w:val="kk-KZ"/>
              </w:rPr>
            </w:pPr>
            <w:r w:rsidRPr="002A2949">
              <w:rPr>
                <w:rFonts w:ascii="Times New Roman" w:hAnsi="Times New Roman"/>
                <w:color w:val="660066"/>
                <w:lang w:val="kk-KZ"/>
              </w:rPr>
              <w:t>724</w:t>
            </w:r>
          </w:p>
        </w:tc>
      </w:tr>
      <w:tr w:rsidR="00CE1B2C" w:rsidRPr="002A2949" w:rsidTr="003E6125">
        <w:tc>
          <w:tcPr>
            <w:tcW w:w="6804" w:type="dxa"/>
          </w:tcPr>
          <w:p w:rsidR="00CE1B2C" w:rsidRPr="002A2949" w:rsidRDefault="00CE1B2C" w:rsidP="00712F50">
            <w:pPr>
              <w:spacing w:after="0" w:line="240" w:lineRule="auto"/>
              <w:rPr>
                <w:rFonts w:ascii="Times New Roman" w:hAnsi="Times New Roman"/>
                <w:color w:val="660066"/>
                <w:lang w:val="kk-KZ"/>
              </w:rPr>
            </w:pPr>
            <w:r w:rsidRPr="002A2949">
              <w:rPr>
                <w:rFonts w:ascii="Times New Roman" w:hAnsi="Times New Roman"/>
                <w:color w:val="660066"/>
                <w:lang w:val="kk-KZ"/>
              </w:rPr>
              <w:t>Сынып комплектісі</w:t>
            </w:r>
          </w:p>
        </w:tc>
        <w:tc>
          <w:tcPr>
            <w:tcW w:w="7229" w:type="dxa"/>
          </w:tcPr>
          <w:p w:rsidR="00CE1B2C" w:rsidRPr="002A2949" w:rsidRDefault="007A088D" w:rsidP="00712F50">
            <w:pPr>
              <w:spacing w:after="0" w:line="240" w:lineRule="auto"/>
              <w:rPr>
                <w:rFonts w:ascii="Times New Roman" w:hAnsi="Times New Roman"/>
                <w:color w:val="660066"/>
                <w:lang w:val="kk-KZ"/>
              </w:rPr>
            </w:pPr>
            <w:r w:rsidRPr="002A2949">
              <w:rPr>
                <w:rFonts w:ascii="Times New Roman" w:hAnsi="Times New Roman"/>
                <w:color w:val="660066"/>
                <w:lang w:val="kk-KZ"/>
              </w:rPr>
              <w:t>34</w:t>
            </w:r>
          </w:p>
        </w:tc>
      </w:tr>
      <w:tr w:rsidR="00CE1B2C" w:rsidRPr="00E86053" w:rsidTr="003E6125">
        <w:tc>
          <w:tcPr>
            <w:tcW w:w="6804" w:type="dxa"/>
          </w:tcPr>
          <w:p w:rsidR="00CE1B2C" w:rsidRPr="002A2949" w:rsidRDefault="007A088D" w:rsidP="00712F50">
            <w:pPr>
              <w:spacing w:after="0" w:line="240" w:lineRule="auto"/>
              <w:rPr>
                <w:rFonts w:ascii="Times New Roman" w:hAnsi="Times New Roman"/>
                <w:color w:val="660066"/>
                <w:lang w:val="kk-KZ"/>
              </w:rPr>
            </w:pPr>
            <w:r w:rsidRPr="002A2949">
              <w:rPr>
                <w:rFonts w:ascii="Times New Roman" w:hAnsi="Times New Roman"/>
                <w:color w:val="660066"/>
                <w:lang w:val="kk-KZ"/>
              </w:rPr>
              <w:t>2022-2023</w:t>
            </w:r>
            <w:r w:rsidR="00CE1B2C" w:rsidRPr="002A2949">
              <w:rPr>
                <w:rFonts w:ascii="Times New Roman" w:hAnsi="Times New Roman"/>
                <w:color w:val="660066"/>
                <w:lang w:val="kk-KZ"/>
              </w:rPr>
              <w:t xml:space="preserve"> о.ж. мектептің оқу жоспары</w:t>
            </w:r>
          </w:p>
        </w:tc>
        <w:tc>
          <w:tcPr>
            <w:tcW w:w="7229" w:type="dxa"/>
          </w:tcPr>
          <w:p w:rsidR="00CE1B2C" w:rsidRPr="002A2949" w:rsidRDefault="00CE1B2C" w:rsidP="00712F50">
            <w:pPr>
              <w:spacing w:after="0" w:line="240" w:lineRule="auto"/>
              <w:rPr>
                <w:rFonts w:ascii="Times New Roman" w:hAnsi="Times New Roman"/>
                <w:color w:val="660066"/>
                <w:lang w:val="kk-KZ"/>
              </w:rPr>
            </w:pPr>
            <w:r w:rsidRPr="002A2949">
              <w:rPr>
                <w:rFonts w:ascii="Times New Roman" w:hAnsi="Times New Roman"/>
                <w:color w:val="660066"/>
                <w:lang w:val="kk-KZ"/>
              </w:rPr>
              <w:t>толық орындалды, оқу бағдарламалары өтілді</w:t>
            </w:r>
          </w:p>
        </w:tc>
      </w:tr>
      <w:tr w:rsidR="00CE1B2C" w:rsidRPr="002A2949" w:rsidTr="003E6125">
        <w:tc>
          <w:tcPr>
            <w:tcW w:w="6804" w:type="dxa"/>
          </w:tcPr>
          <w:p w:rsidR="00CE1B2C" w:rsidRPr="002A2949" w:rsidRDefault="00CE1B2C" w:rsidP="00712F50">
            <w:pPr>
              <w:spacing w:after="0" w:line="240" w:lineRule="auto"/>
              <w:rPr>
                <w:rFonts w:ascii="Times New Roman" w:hAnsi="Times New Roman"/>
                <w:color w:val="660066"/>
                <w:lang w:val="kk-KZ"/>
              </w:rPr>
            </w:pPr>
            <w:r w:rsidRPr="002A2949">
              <w:rPr>
                <w:rFonts w:ascii="Times New Roman" w:hAnsi="Times New Roman"/>
                <w:color w:val="660066"/>
                <w:lang w:val="kk-KZ"/>
              </w:rPr>
              <w:t xml:space="preserve">Білім сапасы  </w:t>
            </w:r>
          </w:p>
        </w:tc>
        <w:tc>
          <w:tcPr>
            <w:tcW w:w="7229" w:type="dxa"/>
          </w:tcPr>
          <w:p w:rsidR="00CE1B2C" w:rsidRPr="002A2949" w:rsidRDefault="00CE1B2C" w:rsidP="00C96B75">
            <w:pPr>
              <w:spacing w:after="0" w:line="240" w:lineRule="auto"/>
              <w:rPr>
                <w:rFonts w:ascii="Times New Roman" w:hAnsi="Times New Roman"/>
                <w:color w:val="660066"/>
                <w:lang w:val="kk-KZ"/>
              </w:rPr>
            </w:pPr>
            <w:r w:rsidRPr="002A2949">
              <w:rPr>
                <w:rFonts w:ascii="Times New Roman" w:hAnsi="Times New Roman"/>
                <w:color w:val="660066"/>
                <w:lang w:val="kk-KZ"/>
              </w:rPr>
              <w:t>5</w:t>
            </w:r>
            <w:r w:rsidR="007A088D" w:rsidRPr="002A2949">
              <w:rPr>
                <w:rFonts w:ascii="Times New Roman" w:hAnsi="Times New Roman"/>
                <w:color w:val="660066"/>
                <w:lang w:val="kk-KZ"/>
              </w:rPr>
              <w:t>5</w:t>
            </w:r>
            <w:r w:rsidRPr="002A2949">
              <w:rPr>
                <w:rFonts w:ascii="Times New Roman" w:hAnsi="Times New Roman"/>
                <w:color w:val="660066"/>
                <w:lang w:val="kk-KZ"/>
              </w:rPr>
              <w:t>%</w:t>
            </w:r>
          </w:p>
        </w:tc>
      </w:tr>
      <w:tr w:rsidR="00CE1B2C" w:rsidRPr="002A2949" w:rsidTr="003E6125">
        <w:tc>
          <w:tcPr>
            <w:tcW w:w="6804" w:type="dxa"/>
          </w:tcPr>
          <w:p w:rsidR="00CE1B2C" w:rsidRPr="002A2949" w:rsidRDefault="00CE1B2C" w:rsidP="00712F50">
            <w:pPr>
              <w:spacing w:after="0" w:line="240" w:lineRule="auto"/>
              <w:rPr>
                <w:rFonts w:ascii="Times New Roman" w:hAnsi="Times New Roman"/>
                <w:color w:val="660066"/>
                <w:lang w:val="kk-KZ"/>
              </w:rPr>
            </w:pPr>
            <w:r w:rsidRPr="002A2949">
              <w:rPr>
                <w:rFonts w:ascii="Times New Roman" w:hAnsi="Times New Roman"/>
                <w:color w:val="660066"/>
                <w:lang w:val="kk-KZ"/>
              </w:rPr>
              <w:t xml:space="preserve">Үлгерім    </w:t>
            </w:r>
          </w:p>
        </w:tc>
        <w:tc>
          <w:tcPr>
            <w:tcW w:w="7229" w:type="dxa"/>
          </w:tcPr>
          <w:p w:rsidR="00CE1B2C" w:rsidRPr="002A2949" w:rsidRDefault="00CE1B2C" w:rsidP="00712F50">
            <w:pPr>
              <w:spacing w:after="0" w:line="240" w:lineRule="auto"/>
              <w:rPr>
                <w:rFonts w:ascii="Times New Roman" w:hAnsi="Times New Roman"/>
                <w:color w:val="660066"/>
                <w:lang w:val="kk-KZ"/>
              </w:rPr>
            </w:pPr>
            <w:r w:rsidRPr="002A2949">
              <w:rPr>
                <w:rFonts w:ascii="Times New Roman" w:hAnsi="Times New Roman"/>
                <w:color w:val="660066"/>
                <w:lang w:val="kk-KZ"/>
              </w:rPr>
              <w:t xml:space="preserve">100 %  </w:t>
            </w:r>
          </w:p>
        </w:tc>
      </w:tr>
    </w:tbl>
    <w:p w:rsidR="00B62BDF" w:rsidRPr="002A2949" w:rsidRDefault="00B62BDF" w:rsidP="00B62BDF">
      <w:pPr>
        <w:spacing w:after="0" w:line="240" w:lineRule="auto"/>
        <w:rPr>
          <w:color w:val="660066"/>
          <w:lang w:val="kk-KZ"/>
        </w:rPr>
      </w:pPr>
    </w:p>
    <w:p w:rsidR="00B62BDF" w:rsidRPr="002A2949" w:rsidRDefault="00B62BDF" w:rsidP="00B62BDF">
      <w:pPr>
        <w:spacing w:after="0" w:line="240" w:lineRule="auto"/>
        <w:rPr>
          <w:color w:val="660066"/>
          <w:lang w:val="kk-KZ"/>
        </w:rPr>
      </w:pPr>
    </w:p>
    <w:p w:rsidR="00524DA0" w:rsidRPr="002A2949" w:rsidRDefault="007A088D" w:rsidP="00B62BDF">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lastRenderedPageBreak/>
        <w:t>2022-2023</w:t>
      </w:r>
      <w:r w:rsidR="00513B5B" w:rsidRPr="002A2949">
        <w:rPr>
          <w:rFonts w:ascii="Times New Roman" w:hAnsi="Times New Roman"/>
          <w:b/>
          <w:color w:val="660066"/>
          <w:sz w:val="24"/>
          <w:szCs w:val="24"/>
          <w:lang w:val="kk-KZ"/>
        </w:rPr>
        <w:t xml:space="preserve"> оқу жылы бойынша о</w:t>
      </w:r>
      <w:r w:rsidR="00524DA0" w:rsidRPr="002A2949">
        <w:rPr>
          <w:rFonts w:ascii="Times New Roman" w:hAnsi="Times New Roman"/>
          <w:b/>
          <w:color w:val="660066"/>
          <w:sz w:val="24"/>
          <w:szCs w:val="24"/>
          <w:lang w:val="kk-KZ"/>
        </w:rPr>
        <w:t>қушыларды оқыту және оқу бағдарламаларын орындау нәтижелерін талдау</w:t>
      </w:r>
    </w:p>
    <w:p w:rsidR="00B62BDF" w:rsidRPr="002A2949" w:rsidRDefault="00B62BDF" w:rsidP="00B62BDF">
      <w:pPr>
        <w:spacing w:after="0" w:line="240" w:lineRule="auto"/>
        <w:rPr>
          <w:rFonts w:ascii="Times New Roman" w:hAnsi="Times New Roman"/>
          <w:b/>
          <w:color w:val="660066"/>
          <w:sz w:val="24"/>
          <w:szCs w:val="24"/>
          <w:lang w:val="kk-KZ"/>
        </w:rPr>
      </w:pPr>
    </w:p>
    <w:tbl>
      <w:tblPr>
        <w:tblW w:w="15379" w:type="dxa"/>
        <w:tblInd w:w="-318" w:type="dxa"/>
        <w:tblLayout w:type="fixed"/>
        <w:tblLook w:val="0000" w:firstRow="0" w:lastRow="0" w:firstColumn="0" w:lastColumn="0" w:noHBand="0" w:noVBand="0"/>
      </w:tblPr>
      <w:tblGrid>
        <w:gridCol w:w="562"/>
        <w:gridCol w:w="2699"/>
        <w:gridCol w:w="850"/>
        <w:gridCol w:w="885"/>
        <w:gridCol w:w="851"/>
        <w:gridCol w:w="884"/>
        <w:gridCol w:w="783"/>
        <w:gridCol w:w="1134"/>
        <w:gridCol w:w="850"/>
        <w:gridCol w:w="851"/>
        <w:gridCol w:w="1134"/>
        <w:gridCol w:w="919"/>
        <w:gridCol w:w="709"/>
        <w:gridCol w:w="1134"/>
        <w:gridCol w:w="1134"/>
      </w:tblGrid>
      <w:tr w:rsidR="00C63178" w:rsidRPr="002A2949" w:rsidTr="00E45325">
        <w:trPr>
          <w:trHeight w:val="322"/>
        </w:trPr>
        <w:tc>
          <w:tcPr>
            <w:tcW w:w="56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b/>
                <w:bCs/>
                <w:color w:val="660066"/>
                <w:sz w:val="24"/>
                <w:szCs w:val="24"/>
                <w:lang w:val="en-US"/>
              </w:rPr>
              <w:t>№</w:t>
            </w:r>
          </w:p>
        </w:tc>
        <w:tc>
          <w:tcPr>
            <w:tcW w:w="269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b/>
                <w:bCs/>
                <w:color w:val="660066"/>
                <w:sz w:val="24"/>
                <w:szCs w:val="24"/>
              </w:rPr>
              <w:t>Пән атауы</w:t>
            </w:r>
          </w:p>
        </w:tc>
        <w:tc>
          <w:tcPr>
            <w:tcW w:w="1735" w:type="dxa"/>
            <w:gridSpan w:val="2"/>
            <w:tcBorders>
              <w:top w:val="single" w:sz="3" w:space="0" w:color="000000"/>
              <w:left w:val="single" w:sz="3" w:space="0" w:color="000000"/>
              <w:bottom w:val="single" w:sz="3" w:space="0" w:color="000000"/>
              <w:right w:val="single" w:sz="3" w:space="0" w:color="000000"/>
            </w:tcBorders>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b/>
                <w:bCs/>
                <w:color w:val="660066"/>
                <w:sz w:val="24"/>
                <w:szCs w:val="24"/>
              </w:rPr>
              <w:t>І тоқсан</w:t>
            </w:r>
          </w:p>
        </w:tc>
        <w:tc>
          <w:tcPr>
            <w:tcW w:w="173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b/>
                <w:bCs/>
                <w:color w:val="660066"/>
                <w:sz w:val="24"/>
                <w:szCs w:val="24"/>
              </w:rPr>
              <w:t>ІІ тоқсан</w:t>
            </w:r>
          </w:p>
        </w:tc>
        <w:tc>
          <w:tcPr>
            <w:tcW w:w="78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b/>
                <w:bCs/>
                <w:color w:val="660066"/>
                <w:sz w:val="24"/>
                <w:szCs w:val="24"/>
                <w:lang w:val="en-US"/>
              </w:rPr>
              <w:t>+/-</w:t>
            </w:r>
          </w:p>
        </w:tc>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b/>
                <w:bCs/>
                <w:color w:val="660066"/>
                <w:sz w:val="24"/>
                <w:szCs w:val="24"/>
              </w:rPr>
              <w:t>ІІІ тоқсан</w:t>
            </w:r>
          </w:p>
        </w:tc>
        <w:tc>
          <w:tcPr>
            <w:tcW w:w="851" w:type="dxa"/>
            <w:vMerge w:val="restart"/>
            <w:tcBorders>
              <w:top w:val="single" w:sz="3" w:space="0" w:color="000000"/>
              <w:left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CYR" w:hAnsi="Times New Roman CYR" w:cs="Times New Roman CYR"/>
                <w:b/>
                <w:bCs/>
                <w:color w:val="660066"/>
                <w:sz w:val="24"/>
                <w:szCs w:val="24"/>
              </w:rPr>
            </w:pPr>
            <w:r w:rsidRPr="002A2949">
              <w:rPr>
                <w:rFonts w:ascii="Times New Roman" w:hAnsi="Times New Roman"/>
                <w:b/>
                <w:bCs/>
                <w:color w:val="660066"/>
                <w:sz w:val="24"/>
                <w:szCs w:val="24"/>
                <w:lang w:val="en-US"/>
              </w:rPr>
              <w:t>+/-</w:t>
            </w:r>
          </w:p>
        </w:tc>
        <w:tc>
          <w:tcPr>
            <w:tcW w:w="205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b/>
                <w:bCs/>
                <w:color w:val="660066"/>
                <w:sz w:val="24"/>
                <w:szCs w:val="24"/>
              </w:rPr>
              <w:t>ІV тоқсан</w:t>
            </w:r>
          </w:p>
        </w:tc>
        <w:tc>
          <w:tcPr>
            <w:tcW w:w="709" w:type="dxa"/>
            <w:vMerge w:val="restart"/>
            <w:tcBorders>
              <w:top w:val="single" w:sz="3" w:space="0" w:color="000000"/>
              <w:left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CYR" w:hAnsi="Times New Roman CYR" w:cs="Times New Roman CYR"/>
                <w:b/>
                <w:bCs/>
                <w:color w:val="660066"/>
                <w:sz w:val="24"/>
                <w:szCs w:val="24"/>
                <w:lang w:val="kk-KZ"/>
              </w:rPr>
            </w:pPr>
            <w:r w:rsidRPr="002A2949">
              <w:rPr>
                <w:rFonts w:ascii="Times New Roman CYR" w:hAnsi="Times New Roman CYR" w:cs="Times New Roman CYR"/>
                <w:b/>
                <w:bCs/>
                <w:color w:val="660066"/>
                <w:sz w:val="24"/>
                <w:szCs w:val="24"/>
                <w:lang w:val="kk-KZ"/>
              </w:rPr>
              <w:t>+/-</w:t>
            </w:r>
          </w:p>
        </w:tc>
        <w:tc>
          <w:tcPr>
            <w:tcW w:w="226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b/>
                <w:bCs/>
                <w:color w:val="660066"/>
                <w:sz w:val="24"/>
                <w:szCs w:val="24"/>
              </w:rPr>
              <w:t xml:space="preserve">жылдық </w:t>
            </w:r>
          </w:p>
        </w:tc>
      </w:tr>
      <w:tr w:rsidR="00C63178" w:rsidRPr="002A2949" w:rsidTr="00E45325">
        <w:trPr>
          <w:trHeight w:val="1"/>
        </w:trPr>
        <w:tc>
          <w:tcPr>
            <w:tcW w:w="562" w:type="dxa"/>
            <w:vMerge/>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rPr>
                <w:rFonts w:cs="Calibri"/>
                <w:color w:val="660066"/>
                <w:sz w:val="24"/>
                <w:szCs w:val="24"/>
                <w:lang w:val="en-US"/>
              </w:rPr>
            </w:pPr>
          </w:p>
        </w:tc>
        <w:tc>
          <w:tcPr>
            <w:tcW w:w="2699" w:type="dxa"/>
            <w:vMerge/>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rPr>
                <w:rFonts w:cs="Calibri"/>
                <w:color w:val="660066"/>
                <w:sz w:val="24"/>
                <w:szCs w:val="24"/>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Ү</w:t>
            </w:r>
            <w:r w:rsidRPr="002A2949">
              <w:rPr>
                <w:rFonts w:ascii="Times New Roman CYR" w:hAnsi="Times New Roman CYR" w:cs="Times New Roman CYR"/>
                <w:color w:val="660066"/>
                <w:sz w:val="24"/>
                <w:szCs w:val="24"/>
              </w:rPr>
              <w:t xml:space="preserve">лг </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ind w:firstLine="108"/>
              <w:jc w:val="center"/>
              <w:rPr>
                <w:rFonts w:cs="Calibri"/>
                <w:color w:val="660066"/>
                <w:sz w:val="24"/>
                <w:szCs w:val="24"/>
                <w:lang w:val="en-US"/>
              </w:rPr>
            </w:pPr>
            <w:r w:rsidRPr="002A2949">
              <w:rPr>
                <w:rFonts w:ascii="Times New Roman CYR" w:hAnsi="Times New Roman CYR" w:cs="Times New Roman CYR"/>
                <w:color w:val="660066"/>
                <w:sz w:val="24"/>
                <w:szCs w:val="24"/>
              </w:rPr>
              <w:t xml:space="preserve">Сапа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Ү</w:t>
            </w:r>
            <w:r w:rsidRPr="002A2949">
              <w:rPr>
                <w:rFonts w:ascii="Times New Roman CYR" w:hAnsi="Times New Roman CYR" w:cs="Times New Roman CYR"/>
                <w:color w:val="660066"/>
                <w:sz w:val="24"/>
                <w:szCs w:val="24"/>
              </w:rPr>
              <w:t xml:space="preserve">лг </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color w:val="660066"/>
                <w:sz w:val="24"/>
                <w:szCs w:val="24"/>
              </w:rPr>
              <w:t xml:space="preserve">Сапа </w:t>
            </w:r>
          </w:p>
        </w:tc>
        <w:tc>
          <w:tcPr>
            <w:tcW w:w="783" w:type="dxa"/>
            <w:vMerge/>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rPr>
                <w:rFonts w:cs="Calibri"/>
                <w:color w:val="660066"/>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Ү</w:t>
            </w:r>
            <w:r w:rsidRPr="002A2949">
              <w:rPr>
                <w:rFonts w:ascii="Times New Roman CYR" w:hAnsi="Times New Roman CYR" w:cs="Times New Roman CYR"/>
                <w:color w:val="660066"/>
                <w:sz w:val="24"/>
                <w:szCs w:val="24"/>
              </w:rPr>
              <w:t xml:space="preserve">лг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color w:val="660066"/>
                <w:sz w:val="24"/>
                <w:szCs w:val="24"/>
              </w:rPr>
              <w:t xml:space="preserve">Сапа </w:t>
            </w:r>
          </w:p>
        </w:tc>
        <w:tc>
          <w:tcPr>
            <w:tcW w:w="851" w:type="dxa"/>
            <w:vMerge/>
            <w:tcBorders>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Ү</w:t>
            </w:r>
            <w:r w:rsidRPr="002A2949">
              <w:rPr>
                <w:rFonts w:ascii="Times New Roman CYR" w:hAnsi="Times New Roman CYR" w:cs="Times New Roman CYR"/>
                <w:color w:val="660066"/>
                <w:sz w:val="24"/>
                <w:szCs w:val="24"/>
              </w:rPr>
              <w:t xml:space="preserve">лг </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color w:val="660066"/>
                <w:sz w:val="24"/>
                <w:szCs w:val="24"/>
              </w:rPr>
              <w:t xml:space="preserve">Сапа </w:t>
            </w:r>
          </w:p>
        </w:tc>
        <w:tc>
          <w:tcPr>
            <w:tcW w:w="709" w:type="dxa"/>
            <w:vMerge/>
            <w:tcBorders>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Ү</w:t>
            </w:r>
            <w:r w:rsidRPr="002A2949">
              <w:rPr>
                <w:rFonts w:ascii="Times New Roman CYR" w:hAnsi="Times New Roman CYR" w:cs="Times New Roman CYR"/>
                <w:color w:val="660066"/>
                <w:sz w:val="24"/>
                <w:szCs w:val="24"/>
              </w:rPr>
              <w:t xml:space="preserve">лг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CYR" w:hAnsi="Times New Roman CYR" w:cs="Times New Roman CYR"/>
                <w:color w:val="660066"/>
                <w:sz w:val="24"/>
                <w:szCs w:val="24"/>
              </w:rPr>
              <w:t xml:space="preserve">Сапа </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cs="Calibri"/>
                <w:color w:val="660066"/>
                <w:sz w:val="24"/>
                <w:szCs w:val="24"/>
                <w:lang w:val="en-US"/>
              </w:rPr>
            </w:pPr>
            <w:r w:rsidRPr="002A2949">
              <w:rPr>
                <w:rFonts w:ascii="Times New Roman" w:hAnsi="Times New Roman"/>
                <w:color w:val="660066"/>
                <w:sz w:val="24"/>
                <w:szCs w:val="24"/>
                <w:lang w:val="en-US"/>
              </w:rPr>
              <w:t>1</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cs="Calibri"/>
                <w:color w:val="660066"/>
                <w:sz w:val="24"/>
                <w:szCs w:val="24"/>
                <w:lang w:val="en-US"/>
              </w:rPr>
            </w:pPr>
            <w:r w:rsidRPr="002A2949">
              <w:rPr>
                <w:rFonts w:ascii="Times New Roman" w:hAnsi="Times New Roman"/>
                <w:color w:val="660066"/>
                <w:sz w:val="24"/>
                <w:szCs w:val="24"/>
                <w:lang w:val="en-US"/>
              </w:rPr>
              <w:t>Қ</w:t>
            </w:r>
            <w:r w:rsidRPr="002A2949">
              <w:rPr>
                <w:rFonts w:ascii="Times New Roman CYR" w:hAnsi="Times New Roman CYR" w:cs="Times New Roman CYR"/>
                <w:color w:val="660066"/>
                <w:sz w:val="24"/>
                <w:szCs w:val="24"/>
              </w:rPr>
              <w:t>азақ тілі</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rPr>
                <w:rFonts w:ascii="Times New Roman" w:hAnsi="Times New Roman" w:cs="Times New Roman"/>
                <w:color w:val="660066"/>
                <w:sz w:val="24"/>
                <w:szCs w:val="24"/>
              </w:rPr>
            </w:pPr>
            <w:r w:rsidRPr="002A2949">
              <w:rPr>
                <w:rFonts w:ascii="Times New Roman" w:hAnsi="Times New Roman" w:cs="Times New Roman"/>
                <w:color w:val="660066"/>
                <w:sz w:val="24"/>
                <w:szCs w:val="24"/>
              </w:rPr>
              <w:t>78,5</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rPr>
                <w:rFonts w:cs="Calibri"/>
                <w:color w:val="660066"/>
                <w:sz w:val="24"/>
                <w:szCs w:val="24"/>
              </w:rPr>
            </w:pPr>
            <w:r w:rsidRPr="002A2949">
              <w:rPr>
                <w:rFonts w:cs="Calibri"/>
                <w:color w:val="660066"/>
                <w:sz w:val="24"/>
                <w:szCs w:val="24"/>
                <w:lang w:val="en-US"/>
              </w:rPr>
              <w:t>68</w:t>
            </w:r>
            <w:r w:rsidR="0078498D" w:rsidRPr="002A2949">
              <w:rPr>
                <w:rFonts w:cs="Calibri"/>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AA2F0A">
            <w:pPr>
              <w:autoSpaceDE w:val="0"/>
              <w:autoSpaceDN w:val="0"/>
              <w:adjustRightInd w:val="0"/>
              <w:spacing w:after="0" w:line="240" w:lineRule="auto"/>
              <w:rPr>
                <w:rFonts w:cs="Calibri"/>
                <w:color w:val="660066"/>
                <w:sz w:val="24"/>
                <w:szCs w:val="24"/>
                <w:lang w:val="kk-KZ"/>
              </w:rPr>
            </w:pPr>
            <w:r w:rsidRPr="002A2949">
              <w:rPr>
                <w:rFonts w:cs="Calibri"/>
                <w:color w:val="660066"/>
                <w:sz w:val="24"/>
                <w:szCs w:val="24"/>
                <w:lang w:val="kk-KZ"/>
              </w:rPr>
              <w:t>-10,5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cs="Calibri"/>
                <w:color w:val="660066"/>
                <w:sz w:val="24"/>
                <w:szCs w:val="24"/>
              </w:rPr>
            </w:pPr>
            <w:r w:rsidRPr="002A2949">
              <w:rPr>
                <w:rFonts w:cs="Calibri"/>
                <w:color w:val="660066"/>
                <w:sz w:val="24"/>
                <w:szCs w:val="24"/>
                <w:lang w:val="kk-KZ"/>
              </w:rPr>
              <w:t>69,7</w:t>
            </w:r>
            <w:r w:rsidR="00227E61" w:rsidRPr="002A2949">
              <w:rPr>
                <w:rFonts w:cs="Calibri"/>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cs="Calibri"/>
                <w:color w:val="660066"/>
                <w:sz w:val="24"/>
                <w:szCs w:val="24"/>
                <w:lang w:val="en-US"/>
              </w:rPr>
            </w:pPr>
            <w:r w:rsidRPr="002A2949">
              <w:rPr>
                <w:rFonts w:cs="Calibri"/>
                <w:color w:val="660066"/>
                <w:sz w:val="24"/>
                <w:szCs w:val="24"/>
                <w:lang w:val="en-US"/>
              </w:rPr>
              <w:t>74%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+4,3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70,3</w:t>
            </w:r>
            <w:r w:rsidR="00C63178" w:rsidRPr="002A2949">
              <w:rPr>
                <w:rFonts w:ascii="Times New Roman" w:hAnsi="Times New Roman"/>
                <w:color w:val="660066"/>
                <w:sz w:val="24"/>
                <w:szCs w:val="24"/>
                <w:lang w:val="en-US"/>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cs="Calibri"/>
                <w:color w:val="660066"/>
                <w:sz w:val="24"/>
                <w:szCs w:val="24"/>
                <w:lang w:val="en-US"/>
              </w:rPr>
            </w:pPr>
            <w:r w:rsidRPr="002A2949">
              <w:rPr>
                <w:rFonts w:ascii="Times New Roman" w:hAnsi="Times New Roman"/>
                <w:color w:val="660066"/>
                <w:sz w:val="24"/>
                <w:szCs w:val="24"/>
                <w:lang w:val="en-US"/>
              </w:rPr>
              <w:t>2</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cs="Calibri"/>
                <w:color w:val="660066"/>
                <w:sz w:val="24"/>
                <w:szCs w:val="24"/>
                <w:lang w:val="en-US"/>
              </w:rPr>
            </w:pPr>
            <w:r w:rsidRPr="002A2949">
              <w:rPr>
                <w:rFonts w:ascii="Times New Roman" w:hAnsi="Times New Roman"/>
                <w:color w:val="660066"/>
                <w:sz w:val="24"/>
                <w:szCs w:val="24"/>
                <w:lang w:val="en-US"/>
              </w:rPr>
              <w:t>Қ</w:t>
            </w:r>
            <w:r w:rsidRPr="002A2949">
              <w:rPr>
                <w:rFonts w:ascii="Times New Roman CYR" w:hAnsi="Times New Roman CYR" w:cs="Times New Roman CYR"/>
                <w:color w:val="660066"/>
                <w:sz w:val="24"/>
                <w:szCs w:val="24"/>
              </w:rPr>
              <w:t>азақ әдебиеті</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rPr>
                <w:rFonts w:ascii="Times New Roman" w:hAnsi="Times New Roman" w:cs="Times New Roman"/>
                <w:color w:val="660066"/>
                <w:sz w:val="24"/>
                <w:szCs w:val="24"/>
              </w:rPr>
            </w:pPr>
            <w:r w:rsidRPr="002A2949">
              <w:rPr>
                <w:rFonts w:ascii="Times New Roman" w:hAnsi="Times New Roman" w:cs="Times New Roman"/>
                <w:color w:val="660066"/>
                <w:sz w:val="24"/>
                <w:szCs w:val="24"/>
              </w:rPr>
              <w:t>72,2</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rPr>
                <w:rFonts w:cs="Calibri"/>
                <w:color w:val="660066"/>
                <w:sz w:val="24"/>
                <w:szCs w:val="24"/>
              </w:rPr>
            </w:pPr>
            <w:r w:rsidRPr="002A2949">
              <w:rPr>
                <w:rFonts w:cs="Calibri"/>
                <w:color w:val="660066"/>
                <w:sz w:val="24"/>
                <w:szCs w:val="24"/>
                <w:lang w:val="en-US"/>
              </w:rPr>
              <w:t>73</w:t>
            </w:r>
            <w:r w:rsidR="0078498D" w:rsidRPr="002A2949">
              <w:rPr>
                <w:rFonts w:cs="Calibri"/>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AA2F0A">
            <w:pPr>
              <w:autoSpaceDE w:val="0"/>
              <w:autoSpaceDN w:val="0"/>
              <w:adjustRightInd w:val="0"/>
              <w:spacing w:after="0" w:line="240" w:lineRule="auto"/>
              <w:rPr>
                <w:rFonts w:cs="Calibri"/>
                <w:color w:val="660066"/>
                <w:sz w:val="24"/>
                <w:szCs w:val="24"/>
                <w:lang w:val="kk-KZ"/>
              </w:rPr>
            </w:pPr>
            <w:r w:rsidRPr="002A2949">
              <w:rPr>
                <w:rFonts w:cs="Calibri"/>
                <w:color w:val="660066"/>
                <w:sz w:val="24"/>
                <w:szCs w:val="24"/>
                <w:lang w:val="kk-KZ"/>
              </w:rPr>
              <w:t>+0,8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cs="Calibri"/>
                <w:color w:val="660066"/>
                <w:sz w:val="24"/>
                <w:szCs w:val="24"/>
              </w:rPr>
            </w:pPr>
            <w:r w:rsidRPr="002A2949">
              <w:rPr>
                <w:rFonts w:cs="Calibri"/>
                <w:color w:val="660066"/>
                <w:sz w:val="24"/>
                <w:szCs w:val="24"/>
                <w:lang w:val="kk-KZ"/>
              </w:rPr>
              <w:t>76,2</w:t>
            </w:r>
            <w:r w:rsidR="00343C8A" w:rsidRPr="002A2949">
              <w:rPr>
                <w:rFonts w:cs="Calibri"/>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cs="Calibri"/>
                <w:color w:val="660066"/>
                <w:sz w:val="24"/>
                <w:szCs w:val="24"/>
              </w:rPr>
            </w:pPr>
            <w:r w:rsidRPr="002A2949">
              <w:rPr>
                <w:rFonts w:cs="Calibri"/>
                <w:color w:val="660066"/>
                <w:sz w:val="24"/>
                <w:szCs w:val="24"/>
                <w:lang w:val="en-US"/>
              </w:rPr>
              <w:t>77.6</w:t>
            </w:r>
            <w:r w:rsidR="00C63178" w:rsidRPr="002A2949">
              <w:rPr>
                <w:rFonts w:cs="Calibri"/>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cs="Calibri"/>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cs="Calibri"/>
                <w:color w:val="660066"/>
                <w:sz w:val="24"/>
                <w:szCs w:val="24"/>
                <w:lang w:val="en-US"/>
              </w:rPr>
            </w:pPr>
            <w:r w:rsidRPr="002A2949">
              <w:rPr>
                <w:rFonts w:ascii="Times New Roman" w:hAnsi="Times New Roman"/>
                <w:color w:val="660066"/>
                <w:sz w:val="24"/>
                <w:szCs w:val="24"/>
                <w:lang w:val="kk-KZ"/>
              </w:rPr>
              <w:t>75</w:t>
            </w:r>
            <w:r w:rsidR="00C63178" w:rsidRPr="002A2949">
              <w:rPr>
                <w:rFonts w:ascii="Times New Roman" w:hAnsi="Times New Roman"/>
                <w:color w:val="660066"/>
                <w:sz w:val="24"/>
                <w:szCs w:val="24"/>
                <w:lang w:val="en-US"/>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3</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Орыс тілі мен әдебиеті</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D755EB">
            <w:pPr>
              <w:autoSpaceDE w:val="0"/>
              <w:autoSpaceDN w:val="0"/>
              <w:adjustRightInd w:val="0"/>
              <w:spacing w:after="0" w:line="240" w:lineRule="auto"/>
              <w:rPr>
                <w:rFonts w:ascii="Times New Roman" w:hAnsi="Times New Roman" w:cs="Times New Roman"/>
                <w:color w:val="660066"/>
                <w:sz w:val="24"/>
                <w:szCs w:val="24"/>
              </w:rPr>
            </w:pPr>
            <w:r w:rsidRPr="002A2949">
              <w:rPr>
                <w:rFonts w:ascii="Times New Roman" w:hAnsi="Times New Roman" w:cs="Times New Roman"/>
                <w:color w:val="660066"/>
                <w:sz w:val="24"/>
                <w:szCs w:val="24"/>
              </w:rPr>
              <w:t>63,5</w:t>
            </w:r>
            <w:r w:rsidR="00343C8A"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en-US"/>
              </w:rPr>
              <w:t>65,6</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69</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en-US"/>
              </w:rPr>
              <w:t>71.5</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68,4</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4</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Ағылшын тілі</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D755EB">
            <w:pPr>
              <w:autoSpaceDE w:val="0"/>
              <w:autoSpaceDN w:val="0"/>
              <w:adjustRightInd w:val="0"/>
              <w:spacing w:after="0" w:line="240" w:lineRule="auto"/>
              <w:rPr>
                <w:rFonts w:ascii="Times New Roman" w:hAnsi="Times New Roman" w:cs="Times New Roman"/>
                <w:color w:val="660066"/>
                <w:sz w:val="24"/>
                <w:szCs w:val="24"/>
              </w:rPr>
            </w:pPr>
            <w:r w:rsidRPr="002A2949">
              <w:rPr>
                <w:rFonts w:ascii="Times New Roman" w:hAnsi="Times New Roman" w:cs="Times New Roman"/>
                <w:color w:val="660066"/>
                <w:sz w:val="24"/>
                <w:szCs w:val="24"/>
              </w:rPr>
              <w:t>68,2</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70</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71,8</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en-US"/>
              </w:rPr>
              <w:t>73.5</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70</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5</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Қ</w:t>
            </w:r>
            <w:r w:rsidRPr="002A2949">
              <w:rPr>
                <w:rFonts w:ascii="Times New Roman" w:hAnsi="Times New Roman"/>
                <w:color w:val="660066"/>
                <w:sz w:val="24"/>
                <w:szCs w:val="24"/>
              </w:rPr>
              <w:t xml:space="preserve">азақстан тарихы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D755EB">
            <w:pPr>
              <w:autoSpaceDE w:val="0"/>
              <w:autoSpaceDN w:val="0"/>
              <w:adjustRightInd w:val="0"/>
              <w:spacing w:after="0" w:line="240" w:lineRule="auto"/>
              <w:rPr>
                <w:rFonts w:ascii="Times New Roman" w:hAnsi="Times New Roman" w:cs="Times New Roman"/>
                <w:color w:val="660066"/>
                <w:sz w:val="24"/>
                <w:szCs w:val="24"/>
              </w:rPr>
            </w:pPr>
            <w:r w:rsidRPr="002A2949">
              <w:rPr>
                <w:rFonts w:ascii="Times New Roman" w:hAnsi="Times New Roman" w:cs="Times New Roman"/>
                <w:color w:val="660066"/>
                <w:sz w:val="24"/>
                <w:szCs w:val="24"/>
              </w:rPr>
              <w:t>70</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70,2</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+0,2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74,7</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+4,5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en-US"/>
              </w:rPr>
              <w:t>77.7</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AD58C8"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68</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6</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Дүниежүзі тарихы</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AA2F0A">
            <w:pPr>
              <w:autoSpaceDE w:val="0"/>
              <w:autoSpaceDN w:val="0"/>
              <w:adjustRightInd w:val="0"/>
              <w:spacing w:after="0" w:line="240" w:lineRule="auto"/>
              <w:jc w:val="center"/>
              <w:rPr>
                <w:rFonts w:ascii="Times New Roman" w:hAnsi="Times New Roman" w:cs="Times New Roman"/>
                <w:color w:val="660066"/>
                <w:sz w:val="24"/>
                <w:szCs w:val="24"/>
              </w:rPr>
            </w:pPr>
            <w:r w:rsidRPr="002A2949">
              <w:rPr>
                <w:rFonts w:ascii="Times New Roman" w:hAnsi="Times New Roman" w:cs="Times New Roman"/>
                <w:color w:val="660066"/>
                <w:sz w:val="24"/>
                <w:szCs w:val="24"/>
                <w:lang w:val="kk-KZ"/>
              </w:rPr>
              <w:t>7</w:t>
            </w:r>
            <w:r w:rsidR="00D755EB" w:rsidRPr="002A2949">
              <w:rPr>
                <w:rFonts w:ascii="Times New Roman" w:hAnsi="Times New Roman" w:cs="Times New Roman"/>
                <w:color w:val="660066"/>
                <w:sz w:val="24"/>
                <w:szCs w:val="24"/>
              </w:rPr>
              <w:t>4,4</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75,4</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71</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-4,4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en-US"/>
              </w:rPr>
              <w:t>74.7</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AD58C8"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73</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7</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Құқ</w:t>
            </w:r>
            <w:r w:rsidRPr="002A2949">
              <w:rPr>
                <w:rFonts w:ascii="Times New Roman" w:hAnsi="Times New Roman"/>
                <w:color w:val="660066"/>
                <w:sz w:val="24"/>
                <w:szCs w:val="24"/>
              </w:rPr>
              <w:t xml:space="preserve">ық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D755EB">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rPr>
              <w:t>-</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D755EB">
            <w:pPr>
              <w:autoSpaceDE w:val="0"/>
              <w:autoSpaceDN w:val="0"/>
              <w:adjustRightInd w:val="0"/>
              <w:spacing w:after="0" w:line="240" w:lineRule="auto"/>
              <w:rPr>
                <w:rFonts w:ascii="Times New Roman" w:hAnsi="Times New Roman" w:cs="Times New Roman"/>
                <w:color w:val="660066"/>
                <w:sz w:val="24"/>
                <w:szCs w:val="24"/>
              </w:rPr>
            </w:pPr>
            <w:r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72,1</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AA2F0A">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en-US"/>
              </w:rPr>
              <w:t>91</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80,3</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8</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 xml:space="preserve">Математика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s="Times New Roman"/>
                <w:color w:val="660066"/>
                <w:sz w:val="24"/>
                <w:szCs w:val="24"/>
              </w:rPr>
            </w:pPr>
            <w:r w:rsidRPr="002A2949">
              <w:rPr>
                <w:rFonts w:ascii="Times New Roman" w:hAnsi="Times New Roman" w:cs="Times New Roman"/>
                <w:color w:val="660066"/>
                <w:sz w:val="24"/>
                <w:szCs w:val="24"/>
              </w:rPr>
              <w:t>62,8</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67</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+4,2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67</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en-US"/>
              </w:rPr>
              <w:t>66.2</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-0,8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67,6</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9</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Алгебра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D755EB">
            <w:pPr>
              <w:autoSpaceDE w:val="0"/>
              <w:autoSpaceDN w:val="0"/>
              <w:adjustRightInd w:val="0"/>
              <w:spacing w:after="0" w:line="240" w:lineRule="auto"/>
              <w:rPr>
                <w:rFonts w:ascii="Times New Roman" w:hAnsi="Times New Roman" w:cs="Times New Roman"/>
                <w:color w:val="660066"/>
                <w:sz w:val="24"/>
                <w:szCs w:val="24"/>
              </w:rPr>
            </w:pPr>
            <w:r w:rsidRPr="002A2949">
              <w:rPr>
                <w:rFonts w:ascii="Times New Roman" w:hAnsi="Times New Roman" w:cs="Times New Roman"/>
                <w:color w:val="660066"/>
                <w:sz w:val="24"/>
                <w:szCs w:val="24"/>
              </w:rPr>
              <w:t>61,7</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54,7</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60,8</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+6,1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57</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54</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10</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 xml:space="preserve">Геометрия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s="Times New Roman"/>
                <w:color w:val="660066"/>
                <w:sz w:val="24"/>
                <w:szCs w:val="24"/>
              </w:rPr>
            </w:pPr>
            <w:r w:rsidRPr="002A2949">
              <w:rPr>
                <w:rFonts w:ascii="Times New Roman" w:hAnsi="Times New Roman" w:cs="Times New Roman"/>
                <w:color w:val="660066"/>
                <w:sz w:val="24"/>
                <w:szCs w:val="24"/>
              </w:rPr>
              <w:t>37,7</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78498D"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59</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+21,3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59</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57</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91058F" w:rsidP="00AA2F0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59</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11</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 xml:space="preserve">Физика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s="Times New Roman"/>
                <w:color w:val="660066"/>
                <w:sz w:val="24"/>
                <w:szCs w:val="24"/>
              </w:rPr>
            </w:pPr>
            <w:r w:rsidRPr="002A2949">
              <w:rPr>
                <w:rFonts w:ascii="Times New Roman" w:hAnsi="Times New Roman" w:cs="Times New Roman"/>
                <w:color w:val="660066"/>
                <w:sz w:val="24"/>
                <w:szCs w:val="24"/>
              </w:rPr>
              <w:t>56,1</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65,5</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+9,4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58,6</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-6,9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55</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AD58C8"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65</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12</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Химия</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s="Times New Roman"/>
                <w:color w:val="660066"/>
                <w:sz w:val="24"/>
                <w:szCs w:val="24"/>
              </w:rPr>
            </w:pPr>
            <w:r w:rsidRPr="002A2949">
              <w:rPr>
                <w:rFonts w:ascii="Times New Roman" w:hAnsi="Times New Roman" w:cs="Times New Roman"/>
                <w:color w:val="660066"/>
                <w:sz w:val="24"/>
                <w:szCs w:val="24"/>
              </w:rPr>
              <w:t>42,3</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57,8</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+15,5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52</w:t>
            </w:r>
            <w:r w:rsidR="00343C8A"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-5,8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72</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65</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13</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 xml:space="preserve">Биология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s="Times New Roman"/>
                <w:color w:val="660066"/>
                <w:sz w:val="24"/>
                <w:szCs w:val="24"/>
              </w:rPr>
            </w:pPr>
            <w:r w:rsidRPr="002A2949">
              <w:rPr>
                <w:rFonts w:ascii="Times New Roman" w:hAnsi="Times New Roman" w:cs="Times New Roman"/>
                <w:color w:val="660066"/>
                <w:sz w:val="24"/>
                <w:szCs w:val="24"/>
              </w:rPr>
              <w:t>54,5</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67</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69,7</w:t>
            </w:r>
            <w:r w:rsidR="00227E61"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70</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+0,3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68</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14</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 xml:space="preserve">Жаратылыстану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s="Times New Roman"/>
                <w:color w:val="660066"/>
                <w:sz w:val="24"/>
                <w:szCs w:val="24"/>
                <w:lang w:val="en-US"/>
              </w:rPr>
            </w:pPr>
            <w:r w:rsidRPr="002A2949">
              <w:rPr>
                <w:rFonts w:ascii="Times New Roman" w:hAnsi="Times New Roman" w:cs="Times New Roman"/>
                <w:color w:val="660066"/>
                <w:sz w:val="24"/>
                <w:szCs w:val="24"/>
              </w:rPr>
              <w:t>64,5</w:t>
            </w:r>
            <w:r w:rsidRPr="002A2949">
              <w:rPr>
                <w:rFonts w:ascii="Times New Roman" w:hAnsi="Times New Roman" w:cs="Times New Roman"/>
                <w:color w:val="660066"/>
                <w:sz w:val="24"/>
                <w:szCs w:val="24"/>
                <w:lang w:val="kk-KZ"/>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75</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8050B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+10,5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lang w:val="en-US"/>
              </w:rPr>
            </w:pPr>
            <w:r w:rsidRPr="002A2949">
              <w:rPr>
                <w:rFonts w:ascii="Times New Roman" w:hAnsi="Times New Roman"/>
                <w:color w:val="660066"/>
                <w:sz w:val="24"/>
                <w:szCs w:val="24"/>
                <w:lang w:val="kk-KZ"/>
              </w:rPr>
              <w:t>80,7</w:t>
            </w:r>
            <w:r w:rsidRPr="002A2949">
              <w:rPr>
                <w:rFonts w:ascii="Times New Roman" w:hAnsi="Times New Roman"/>
                <w:color w:val="660066"/>
                <w:sz w:val="24"/>
                <w:szCs w:val="24"/>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77</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77</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15</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kk-KZ"/>
              </w:rPr>
            </w:pPr>
            <w:r w:rsidRPr="002A2949">
              <w:rPr>
                <w:rFonts w:ascii="Times New Roman" w:hAnsi="Times New Roman"/>
                <w:color w:val="660066"/>
                <w:sz w:val="24"/>
                <w:szCs w:val="24"/>
                <w:lang w:val="kk-KZ"/>
              </w:rPr>
              <w:t>Дүниетану</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s="Times New Roman"/>
                <w:color w:val="660066"/>
                <w:sz w:val="24"/>
                <w:szCs w:val="24"/>
                <w:lang w:val="en-US"/>
              </w:rPr>
            </w:pPr>
            <w:r w:rsidRPr="002A2949">
              <w:rPr>
                <w:rFonts w:ascii="Times New Roman" w:hAnsi="Times New Roman" w:cs="Times New Roman"/>
                <w:color w:val="660066"/>
                <w:sz w:val="24"/>
                <w:szCs w:val="24"/>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77,6</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AA2F0A">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lang w:val="en-US"/>
              </w:rPr>
            </w:pPr>
            <w:r w:rsidRPr="002A2949">
              <w:rPr>
                <w:rFonts w:ascii="Times New Roman" w:hAnsi="Times New Roman"/>
                <w:color w:val="660066"/>
                <w:sz w:val="24"/>
                <w:szCs w:val="24"/>
                <w:lang w:val="kk-KZ"/>
              </w:rPr>
              <w:t>100</w:t>
            </w:r>
            <w:r w:rsidRPr="002A2949">
              <w:rPr>
                <w:rFonts w:ascii="Times New Roman" w:hAnsi="Times New Roman"/>
                <w:color w:val="660066"/>
                <w:sz w:val="24"/>
                <w:szCs w:val="24"/>
                <w:lang w:val="en-US"/>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+22,4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82</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-18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83</w:t>
            </w:r>
            <w:r w:rsidR="00C63178" w:rsidRPr="002A2949">
              <w:rPr>
                <w:rFonts w:ascii="Times New Roman" w:hAnsi="Times New Roman"/>
                <w:color w:val="660066"/>
                <w:sz w:val="24"/>
                <w:szCs w:val="24"/>
                <w:lang w:val="en-US"/>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lang w:val="en-US"/>
              </w:rPr>
              <w:t>16</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 xml:space="preserve">География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D755EB">
            <w:pPr>
              <w:autoSpaceDE w:val="0"/>
              <w:autoSpaceDN w:val="0"/>
              <w:adjustRightInd w:val="0"/>
              <w:spacing w:after="0" w:line="240" w:lineRule="auto"/>
              <w:rPr>
                <w:rFonts w:ascii="Times New Roman" w:hAnsi="Times New Roman" w:cs="Times New Roman"/>
                <w:color w:val="660066"/>
                <w:sz w:val="24"/>
                <w:szCs w:val="24"/>
              </w:rPr>
            </w:pPr>
            <w:r w:rsidRPr="002A2949">
              <w:rPr>
                <w:rFonts w:ascii="Times New Roman" w:hAnsi="Times New Roman" w:cs="Times New Roman"/>
                <w:color w:val="660066"/>
                <w:sz w:val="24"/>
                <w:szCs w:val="24"/>
                <w:lang w:val="en-US"/>
              </w:rPr>
              <w:t>59.8</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71</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AA2F0A">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+11,2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70,5</w:t>
            </w:r>
            <w:r w:rsidR="00227E61"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-0,5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73</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AD58C8" w:rsidP="00AA2F0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62,3</w:t>
            </w:r>
            <w:r w:rsidR="00C63178" w:rsidRPr="002A2949">
              <w:rPr>
                <w:rFonts w:ascii="Times New Roman" w:hAnsi="Times New Roman"/>
                <w:color w:val="660066"/>
                <w:sz w:val="24"/>
                <w:szCs w:val="24"/>
              </w:rPr>
              <w:t>%</w:t>
            </w:r>
          </w:p>
        </w:tc>
      </w:tr>
      <w:tr w:rsidR="00C63178" w:rsidRPr="002A2949" w:rsidTr="00E45325">
        <w:trPr>
          <w:trHeight w:val="1"/>
        </w:trPr>
        <w:tc>
          <w:tcPr>
            <w:tcW w:w="562"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rPr>
            </w:pPr>
            <w:r w:rsidRPr="002A2949">
              <w:rPr>
                <w:rFonts w:ascii="Times New Roman" w:hAnsi="Times New Roman"/>
                <w:color w:val="660066"/>
                <w:sz w:val="24"/>
                <w:szCs w:val="24"/>
              </w:rPr>
              <w:t>17</w:t>
            </w:r>
          </w:p>
        </w:tc>
        <w:tc>
          <w:tcPr>
            <w:tcW w:w="269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both"/>
              <w:rPr>
                <w:rFonts w:ascii="Times New Roman" w:hAnsi="Times New Roman"/>
                <w:color w:val="660066"/>
                <w:sz w:val="24"/>
                <w:szCs w:val="24"/>
                <w:lang w:val="en-US"/>
              </w:rPr>
            </w:pPr>
            <w:r w:rsidRPr="002A2949">
              <w:rPr>
                <w:rFonts w:ascii="Times New Roman" w:hAnsi="Times New Roman"/>
                <w:color w:val="660066"/>
                <w:sz w:val="24"/>
                <w:szCs w:val="24"/>
              </w:rPr>
              <w:t xml:space="preserve">Информатика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63BCE"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95</w:t>
            </w:r>
            <w:r w:rsidR="00C63178" w:rsidRPr="002A2949">
              <w:rPr>
                <w:rFonts w:ascii="Times New Roman" w:hAnsi="Times New Roman"/>
                <w:color w:val="660066"/>
                <w:sz w:val="24"/>
                <w:szCs w:val="24"/>
                <w:lang w:val="en-US"/>
              </w:rPr>
              <w:t>%</w:t>
            </w:r>
          </w:p>
        </w:tc>
        <w:tc>
          <w:tcPr>
            <w:tcW w:w="885"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755EB" w:rsidP="00AA2F0A">
            <w:pPr>
              <w:autoSpaceDE w:val="0"/>
              <w:autoSpaceDN w:val="0"/>
              <w:adjustRightInd w:val="0"/>
              <w:spacing w:after="0" w:line="240" w:lineRule="auto"/>
              <w:jc w:val="center"/>
              <w:rPr>
                <w:rFonts w:ascii="Times New Roman" w:hAnsi="Times New Roman" w:cs="Times New Roman"/>
                <w:color w:val="660066"/>
                <w:sz w:val="24"/>
                <w:szCs w:val="24"/>
              </w:rPr>
            </w:pPr>
            <w:r w:rsidRPr="002A2949">
              <w:rPr>
                <w:rFonts w:ascii="Times New Roman" w:hAnsi="Times New Roman" w:cs="Times New Roman"/>
                <w:color w:val="660066"/>
                <w:sz w:val="24"/>
                <w:szCs w:val="24"/>
                <w:lang w:val="en-US"/>
              </w:rPr>
              <w:t>100</w:t>
            </w:r>
            <w:r w:rsidR="00C63178" w:rsidRPr="002A2949">
              <w:rPr>
                <w:rFonts w:ascii="Times New Roman" w:hAnsi="Times New Roman" w:cs="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8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91,5</w:t>
            </w:r>
            <w:r w:rsidR="0078498D" w:rsidRPr="002A2949">
              <w:rPr>
                <w:rFonts w:ascii="Times New Roman" w:hAnsi="Times New Roman"/>
                <w:color w:val="660066"/>
                <w:sz w:val="24"/>
                <w:szCs w:val="24"/>
              </w:rPr>
              <w:t>%</w:t>
            </w:r>
          </w:p>
        </w:tc>
        <w:tc>
          <w:tcPr>
            <w:tcW w:w="783"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2C0D2A">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-8,5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2C0D2A"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100</w:t>
            </w:r>
            <w:r w:rsidR="00227E61" w:rsidRPr="002A2949">
              <w:rPr>
                <w:rFonts w:ascii="Times New Roman" w:hAnsi="Times New Roman"/>
                <w:color w:val="660066"/>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+8,5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91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0263B4" w:rsidP="00AA2F0A">
            <w:pPr>
              <w:autoSpaceDE w:val="0"/>
              <w:autoSpaceDN w:val="0"/>
              <w:adjustRightInd w:val="0"/>
              <w:spacing w:after="0" w:line="240" w:lineRule="auto"/>
              <w:jc w:val="both"/>
              <w:rPr>
                <w:rFonts w:ascii="Times New Roman" w:hAnsi="Times New Roman"/>
                <w:color w:val="660066"/>
                <w:sz w:val="24"/>
                <w:szCs w:val="24"/>
              </w:rPr>
            </w:pPr>
            <w:r w:rsidRPr="002A2949">
              <w:rPr>
                <w:rFonts w:ascii="Times New Roman" w:hAnsi="Times New Roman"/>
                <w:color w:val="660066"/>
                <w:sz w:val="24"/>
                <w:szCs w:val="24"/>
                <w:lang w:val="kk-KZ"/>
              </w:rPr>
              <w:t>96,7</w:t>
            </w:r>
            <w:r w:rsidR="00C63178" w:rsidRPr="002A2949">
              <w:rPr>
                <w:rFonts w:ascii="Times New Roman" w:hAnsi="Times New Roman"/>
                <w:color w:val="660066"/>
                <w:sz w:val="24"/>
                <w:szCs w:val="24"/>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8050B5" w:rsidP="00E45325">
            <w:pPr>
              <w:autoSpaceDE w:val="0"/>
              <w:autoSpaceDN w:val="0"/>
              <w:adjustRightInd w:val="0"/>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C63178" w:rsidP="00AA2F0A">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C63178" w:rsidRPr="002A2949" w:rsidRDefault="00D63BCE" w:rsidP="00AA2F0A">
            <w:pPr>
              <w:autoSpaceDE w:val="0"/>
              <w:autoSpaceDN w:val="0"/>
              <w:adjustRightInd w:val="0"/>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96</w:t>
            </w:r>
            <w:r w:rsidR="00C63178" w:rsidRPr="002A2949">
              <w:rPr>
                <w:rFonts w:ascii="Times New Roman" w:hAnsi="Times New Roman"/>
                <w:color w:val="660066"/>
                <w:sz w:val="24"/>
                <w:szCs w:val="24"/>
              </w:rPr>
              <w:t>%</w:t>
            </w:r>
          </w:p>
        </w:tc>
      </w:tr>
    </w:tbl>
    <w:p w:rsidR="00D41156" w:rsidRPr="002A2949" w:rsidRDefault="00D41156" w:rsidP="00524DA0">
      <w:pPr>
        <w:pStyle w:val="a3"/>
        <w:spacing w:before="0" w:beforeAutospacing="0" w:after="0" w:afterAutospacing="0"/>
        <w:jc w:val="center"/>
        <w:outlineLvl w:val="0"/>
        <w:rPr>
          <w:b/>
          <w:color w:val="660066"/>
          <w:lang w:val="kk-KZ"/>
        </w:rPr>
      </w:pPr>
    </w:p>
    <w:p w:rsidR="00524DA0" w:rsidRPr="002A2949" w:rsidRDefault="00524DA0" w:rsidP="00524DA0">
      <w:pPr>
        <w:pStyle w:val="a3"/>
        <w:spacing w:before="0" w:beforeAutospacing="0" w:after="0" w:afterAutospacing="0"/>
        <w:jc w:val="center"/>
        <w:outlineLvl w:val="0"/>
        <w:rPr>
          <w:b/>
          <w:color w:val="660066"/>
          <w:lang w:val="kk-KZ"/>
        </w:rPr>
      </w:pPr>
      <w:r w:rsidRPr="002A2949">
        <w:rPr>
          <w:b/>
          <w:color w:val="660066"/>
          <w:lang w:val="kk-KZ"/>
        </w:rPr>
        <w:t>Негізгі пәндер бойынша үш жылдың салыстырмалы қорытынды көрсеткіштері:</w:t>
      </w:r>
    </w:p>
    <w:p w:rsidR="00AD58C8" w:rsidRPr="002A2949" w:rsidRDefault="00AD58C8" w:rsidP="00524DA0">
      <w:pPr>
        <w:pStyle w:val="a3"/>
        <w:spacing w:before="0" w:beforeAutospacing="0" w:after="0" w:afterAutospacing="0"/>
        <w:jc w:val="center"/>
        <w:outlineLvl w:val="0"/>
        <w:rPr>
          <w:b/>
          <w:color w:val="660066"/>
          <w:lang w:val="kk-KZ"/>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070"/>
        <w:gridCol w:w="1356"/>
        <w:gridCol w:w="1106"/>
        <w:gridCol w:w="1356"/>
        <w:gridCol w:w="1066"/>
        <w:gridCol w:w="1194"/>
        <w:gridCol w:w="1356"/>
        <w:gridCol w:w="877"/>
      </w:tblGrid>
      <w:tr w:rsidR="00DC35BF" w:rsidRPr="002A2949" w:rsidTr="00BA7050">
        <w:trPr>
          <w:trHeight w:val="267"/>
        </w:trPr>
        <w:tc>
          <w:tcPr>
            <w:tcW w:w="3119"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DC35BF" w:rsidRPr="002A2949" w:rsidRDefault="00DC35BF" w:rsidP="00712F50">
            <w:pPr>
              <w:pStyle w:val="a3"/>
              <w:spacing w:before="0" w:beforeAutospacing="0" w:after="0" w:afterAutospacing="0"/>
              <w:rPr>
                <w:b/>
                <w:color w:val="660066"/>
                <w:lang w:val="kk-KZ" w:eastAsia="en-US"/>
              </w:rPr>
            </w:pPr>
            <w:r w:rsidRPr="002A2949">
              <w:rPr>
                <w:b/>
                <w:color w:val="660066"/>
                <w:lang w:val="kk-KZ" w:eastAsia="en-US"/>
              </w:rPr>
              <w:t xml:space="preserve">        </w:t>
            </w:r>
            <w:r w:rsidR="00B62BDF" w:rsidRPr="002A2949">
              <w:rPr>
                <w:b/>
                <w:color w:val="660066"/>
                <w:lang w:val="kk-KZ" w:eastAsia="en-US"/>
              </w:rPr>
              <w:t xml:space="preserve">               </w:t>
            </w:r>
            <w:r w:rsidRPr="002A2949">
              <w:rPr>
                <w:b/>
                <w:color w:val="660066"/>
                <w:lang w:val="kk-KZ" w:eastAsia="en-US"/>
              </w:rPr>
              <w:t>Оқу жылы</w:t>
            </w:r>
          </w:p>
          <w:p w:rsidR="00DC35BF" w:rsidRPr="002A2949" w:rsidRDefault="00DC35BF" w:rsidP="00712F50">
            <w:pPr>
              <w:pStyle w:val="a3"/>
              <w:spacing w:before="0" w:beforeAutospacing="0" w:after="0" w:afterAutospacing="0"/>
              <w:rPr>
                <w:b/>
                <w:color w:val="660066"/>
                <w:lang w:val="kk-KZ" w:eastAsia="en-US"/>
              </w:rPr>
            </w:pPr>
            <w:r w:rsidRPr="002A2949">
              <w:rPr>
                <w:b/>
                <w:color w:val="660066"/>
                <w:lang w:val="kk-KZ" w:eastAsia="en-US"/>
              </w:rPr>
              <w:t xml:space="preserve">Пәндер </w:t>
            </w:r>
          </w:p>
        </w:tc>
        <w:tc>
          <w:tcPr>
            <w:tcW w:w="2426" w:type="dxa"/>
            <w:gridSpan w:val="2"/>
            <w:tcBorders>
              <w:top w:val="single" w:sz="4" w:space="0" w:color="auto"/>
              <w:left w:val="single" w:sz="4" w:space="0" w:color="auto"/>
              <w:bottom w:val="single" w:sz="4" w:space="0" w:color="auto"/>
              <w:right w:val="single" w:sz="4" w:space="0" w:color="auto"/>
            </w:tcBorders>
            <w:hideMark/>
          </w:tcPr>
          <w:p w:rsidR="00DC35BF" w:rsidRPr="002A2949" w:rsidRDefault="007A088D" w:rsidP="00924BE3">
            <w:pPr>
              <w:pStyle w:val="a3"/>
              <w:spacing w:before="0" w:beforeAutospacing="0" w:after="0" w:afterAutospacing="0"/>
              <w:jc w:val="center"/>
              <w:rPr>
                <w:b/>
                <w:color w:val="660066"/>
                <w:lang w:val="kk-KZ" w:eastAsia="en-US"/>
              </w:rPr>
            </w:pPr>
            <w:r w:rsidRPr="002A2949">
              <w:rPr>
                <w:b/>
                <w:color w:val="660066"/>
                <w:lang w:val="kk-KZ" w:eastAsia="en-US"/>
              </w:rPr>
              <w:t>2020-2021</w:t>
            </w:r>
          </w:p>
        </w:tc>
        <w:tc>
          <w:tcPr>
            <w:tcW w:w="2462" w:type="dxa"/>
            <w:gridSpan w:val="2"/>
            <w:tcBorders>
              <w:top w:val="single" w:sz="4" w:space="0" w:color="auto"/>
              <w:left w:val="single" w:sz="4" w:space="0" w:color="auto"/>
              <w:bottom w:val="single" w:sz="4" w:space="0" w:color="auto"/>
              <w:right w:val="single" w:sz="4" w:space="0" w:color="auto"/>
            </w:tcBorders>
            <w:hideMark/>
          </w:tcPr>
          <w:p w:rsidR="00DC35BF" w:rsidRPr="002A2949" w:rsidRDefault="00DC35BF" w:rsidP="00924BE3">
            <w:pPr>
              <w:pStyle w:val="a3"/>
              <w:spacing w:before="0" w:beforeAutospacing="0" w:after="0" w:afterAutospacing="0"/>
              <w:jc w:val="center"/>
              <w:rPr>
                <w:b/>
                <w:color w:val="660066"/>
                <w:lang w:val="kk-KZ" w:eastAsia="en-US"/>
              </w:rPr>
            </w:pPr>
            <w:r w:rsidRPr="002A2949">
              <w:rPr>
                <w:b/>
                <w:color w:val="660066"/>
                <w:lang w:val="kk-KZ" w:eastAsia="en-US"/>
              </w:rPr>
              <w:t>20</w:t>
            </w:r>
            <w:r w:rsidR="007A088D" w:rsidRPr="002A2949">
              <w:rPr>
                <w:b/>
                <w:color w:val="660066"/>
                <w:lang w:val="kk-KZ" w:eastAsia="en-US"/>
              </w:rPr>
              <w:t>21-2022</w:t>
            </w:r>
          </w:p>
        </w:tc>
        <w:tc>
          <w:tcPr>
            <w:tcW w:w="1066" w:type="dxa"/>
            <w:vMerge w:val="restart"/>
            <w:tcBorders>
              <w:top w:val="single" w:sz="4" w:space="0" w:color="auto"/>
              <w:left w:val="single" w:sz="4" w:space="0" w:color="auto"/>
              <w:right w:val="single" w:sz="4" w:space="0" w:color="auto"/>
            </w:tcBorders>
            <w:vAlign w:val="center"/>
          </w:tcPr>
          <w:p w:rsidR="00DC35BF" w:rsidRPr="002A2949" w:rsidRDefault="00DC35BF" w:rsidP="00BA7050">
            <w:pPr>
              <w:pStyle w:val="a3"/>
              <w:spacing w:before="0" w:beforeAutospacing="0" w:after="0" w:afterAutospacing="0"/>
              <w:jc w:val="center"/>
              <w:rPr>
                <w:b/>
                <w:color w:val="660066"/>
                <w:lang w:val="kk-KZ" w:eastAsia="en-US"/>
              </w:rPr>
            </w:pPr>
            <w:r w:rsidRPr="002A2949">
              <w:rPr>
                <w:rFonts w:ascii="Times New Roman CYR" w:hAnsi="Times New Roman CYR" w:cs="Times New Roman CYR"/>
                <w:b/>
                <w:bCs/>
                <w:color w:val="660066"/>
                <w:lang w:val="kk-KZ"/>
              </w:rPr>
              <w:t>+/-</w:t>
            </w:r>
          </w:p>
        </w:tc>
        <w:tc>
          <w:tcPr>
            <w:tcW w:w="2550" w:type="dxa"/>
            <w:gridSpan w:val="2"/>
            <w:tcBorders>
              <w:top w:val="single" w:sz="4" w:space="0" w:color="auto"/>
              <w:left w:val="single" w:sz="4" w:space="0" w:color="auto"/>
              <w:bottom w:val="single" w:sz="4" w:space="0" w:color="auto"/>
              <w:right w:val="single" w:sz="4" w:space="0" w:color="auto"/>
            </w:tcBorders>
            <w:hideMark/>
          </w:tcPr>
          <w:p w:rsidR="00DC35BF" w:rsidRPr="002A2949" w:rsidRDefault="00DC35BF" w:rsidP="00924BE3">
            <w:pPr>
              <w:pStyle w:val="a3"/>
              <w:spacing w:before="0" w:beforeAutospacing="0" w:after="0" w:afterAutospacing="0"/>
              <w:jc w:val="center"/>
              <w:rPr>
                <w:b/>
                <w:color w:val="660066"/>
                <w:lang w:val="kk-KZ" w:eastAsia="en-US"/>
              </w:rPr>
            </w:pPr>
            <w:r w:rsidRPr="002A2949">
              <w:rPr>
                <w:b/>
                <w:color w:val="660066"/>
                <w:lang w:val="kk-KZ" w:eastAsia="en-US"/>
              </w:rPr>
              <w:t>202</w:t>
            </w:r>
            <w:r w:rsidR="007A088D" w:rsidRPr="002A2949">
              <w:rPr>
                <w:b/>
                <w:color w:val="660066"/>
                <w:lang w:val="kk-KZ" w:eastAsia="en-US"/>
              </w:rPr>
              <w:t>2</w:t>
            </w:r>
            <w:r w:rsidRPr="002A2949">
              <w:rPr>
                <w:b/>
                <w:color w:val="660066"/>
                <w:lang w:val="kk-KZ" w:eastAsia="en-US"/>
              </w:rPr>
              <w:t>-202</w:t>
            </w:r>
            <w:r w:rsidR="007A088D" w:rsidRPr="002A2949">
              <w:rPr>
                <w:b/>
                <w:color w:val="660066"/>
                <w:lang w:val="kk-KZ" w:eastAsia="en-US"/>
              </w:rPr>
              <w:t>3</w:t>
            </w:r>
          </w:p>
        </w:tc>
        <w:tc>
          <w:tcPr>
            <w:tcW w:w="877" w:type="dxa"/>
            <w:vMerge w:val="restart"/>
            <w:tcBorders>
              <w:top w:val="single" w:sz="4" w:space="0" w:color="auto"/>
              <w:left w:val="single" w:sz="4" w:space="0" w:color="auto"/>
              <w:right w:val="single" w:sz="4" w:space="0" w:color="auto"/>
            </w:tcBorders>
            <w:vAlign w:val="center"/>
          </w:tcPr>
          <w:p w:rsidR="00DC35BF" w:rsidRPr="002A2949" w:rsidRDefault="00DC35BF" w:rsidP="00DC35BF">
            <w:pPr>
              <w:pStyle w:val="a3"/>
              <w:spacing w:before="0" w:beforeAutospacing="0" w:after="0" w:afterAutospacing="0"/>
              <w:jc w:val="center"/>
              <w:rPr>
                <w:b/>
                <w:color w:val="660066"/>
                <w:lang w:val="kk-KZ" w:eastAsia="en-US"/>
              </w:rPr>
            </w:pPr>
            <w:r w:rsidRPr="002A2949">
              <w:rPr>
                <w:rFonts w:ascii="Times New Roman CYR" w:hAnsi="Times New Roman CYR" w:cs="Times New Roman CYR"/>
                <w:b/>
                <w:bCs/>
                <w:color w:val="660066"/>
                <w:lang w:val="kk-KZ"/>
              </w:rPr>
              <w:t>+/-</w:t>
            </w:r>
          </w:p>
        </w:tc>
      </w:tr>
      <w:tr w:rsidR="00DC35BF" w:rsidRPr="002A2949" w:rsidTr="00BA7050">
        <w:trPr>
          <w:trHeight w:val="1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DC35BF" w:rsidRPr="002A2949" w:rsidRDefault="00DC35BF" w:rsidP="00712F50">
            <w:pPr>
              <w:spacing w:after="0" w:line="240" w:lineRule="auto"/>
              <w:rPr>
                <w:rFonts w:ascii="Times New Roman" w:eastAsia="Times New Roman" w:hAnsi="Times New Roman"/>
                <w:b/>
                <w:color w:val="660066"/>
                <w:sz w:val="24"/>
                <w:szCs w:val="24"/>
                <w:lang w:val="kk-KZ"/>
              </w:rPr>
            </w:pPr>
          </w:p>
        </w:tc>
        <w:tc>
          <w:tcPr>
            <w:tcW w:w="1070"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b/>
                <w:color w:val="660066"/>
                <w:lang w:val="kk-KZ" w:eastAsia="en-US"/>
              </w:rPr>
            </w:pPr>
            <w:r w:rsidRPr="002A2949">
              <w:rPr>
                <w:b/>
                <w:color w:val="660066"/>
                <w:lang w:val="kk-KZ" w:eastAsia="en-US"/>
              </w:rPr>
              <w:t xml:space="preserve">Сапа </w:t>
            </w:r>
            <w:r w:rsidRPr="002A2949">
              <w:rPr>
                <w:color w:val="660066"/>
                <w:lang w:val="kk-KZ" w:eastAsia="en-US"/>
              </w:rPr>
              <w:t>%</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b/>
                <w:color w:val="660066"/>
                <w:lang w:val="kk-KZ" w:eastAsia="en-US"/>
              </w:rPr>
            </w:pPr>
            <w:r w:rsidRPr="002A2949">
              <w:rPr>
                <w:b/>
                <w:color w:val="660066"/>
                <w:lang w:val="kk-KZ" w:eastAsia="en-US"/>
              </w:rPr>
              <w:t>үлгерім</w:t>
            </w:r>
            <w:r w:rsidRPr="002A2949">
              <w:rPr>
                <w:color w:val="660066"/>
                <w:lang w:val="kk-KZ" w:eastAsia="en-US"/>
              </w:rPr>
              <w:t>%</w:t>
            </w:r>
          </w:p>
        </w:tc>
        <w:tc>
          <w:tcPr>
            <w:tcW w:w="110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b/>
                <w:color w:val="660066"/>
                <w:lang w:val="kk-KZ" w:eastAsia="en-US"/>
              </w:rPr>
            </w:pPr>
            <w:r w:rsidRPr="002A2949">
              <w:rPr>
                <w:b/>
                <w:color w:val="660066"/>
                <w:lang w:val="kk-KZ" w:eastAsia="en-US"/>
              </w:rPr>
              <w:t xml:space="preserve">Сапа </w:t>
            </w:r>
            <w:r w:rsidRPr="002A2949">
              <w:rPr>
                <w:color w:val="660066"/>
                <w:lang w:val="kk-KZ" w:eastAsia="en-US"/>
              </w:rPr>
              <w:t>%</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b/>
                <w:color w:val="660066"/>
                <w:lang w:val="kk-KZ" w:eastAsia="en-US"/>
              </w:rPr>
            </w:pPr>
            <w:r w:rsidRPr="002A2949">
              <w:rPr>
                <w:b/>
                <w:color w:val="660066"/>
                <w:lang w:val="kk-KZ" w:eastAsia="en-US"/>
              </w:rPr>
              <w:t>үлгерім</w:t>
            </w:r>
            <w:r w:rsidRPr="002A2949">
              <w:rPr>
                <w:color w:val="660066"/>
                <w:lang w:val="kk-KZ" w:eastAsia="en-US"/>
              </w:rPr>
              <w:t>%</w:t>
            </w:r>
          </w:p>
        </w:tc>
        <w:tc>
          <w:tcPr>
            <w:tcW w:w="1066" w:type="dxa"/>
            <w:vMerge/>
            <w:tcBorders>
              <w:left w:val="single" w:sz="4" w:space="0" w:color="auto"/>
              <w:bottom w:val="single" w:sz="4" w:space="0" w:color="auto"/>
              <w:right w:val="single" w:sz="4" w:space="0" w:color="auto"/>
            </w:tcBorders>
          </w:tcPr>
          <w:p w:rsidR="00DC35BF" w:rsidRPr="002A2949" w:rsidRDefault="00DC35BF" w:rsidP="00712F50">
            <w:pPr>
              <w:pStyle w:val="a3"/>
              <w:spacing w:before="0" w:beforeAutospacing="0" w:after="0" w:afterAutospacing="0"/>
              <w:rPr>
                <w:b/>
                <w:color w:val="660066"/>
                <w:lang w:val="kk-KZ" w:eastAsia="en-US"/>
              </w:rPr>
            </w:pPr>
          </w:p>
        </w:tc>
        <w:tc>
          <w:tcPr>
            <w:tcW w:w="1194"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b/>
                <w:color w:val="660066"/>
                <w:lang w:val="kk-KZ" w:eastAsia="en-US"/>
              </w:rPr>
            </w:pPr>
            <w:r w:rsidRPr="002A2949">
              <w:rPr>
                <w:b/>
                <w:color w:val="660066"/>
                <w:lang w:val="kk-KZ" w:eastAsia="en-US"/>
              </w:rPr>
              <w:t xml:space="preserve">Сапа </w:t>
            </w:r>
            <w:r w:rsidRPr="002A2949">
              <w:rPr>
                <w:color w:val="660066"/>
                <w:lang w:val="kk-KZ" w:eastAsia="en-US"/>
              </w:rPr>
              <w:t>%</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b/>
                <w:color w:val="660066"/>
                <w:lang w:val="kk-KZ" w:eastAsia="en-US"/>
              </w:rPr>
            </w:pPr>
            <w:r w:rsidRPr="002A2949">
              <w:rPr>
                <w:b/>
                <w:color w:val="660066"/>
                <w:lang w:val="kk-KZ" w:eastAsia="en-US"/>
              </w:rPr>
              <w:t>үлгерім</w:t>
            </w:r>
            <w:r w:rsidRPr="002A2949">
              <w:rPr>
                <w:color w:val="660066"/>
                <w:lang w:val="kk-KZ" w:eastAsia="en-US"/>
              </w:rPr>
              <w:t>%</w:t>
            </w:r>
          </w:p>
        </w:tc>
        <w:tc>
          <w:tcPr>
            <w:tcW w:w="877" w:type="dxa"/>
            <w:vMerge/>
            <w:tcBorders>
              <w:left w:val="single" w:sz="4" w:space="0" w:color="auto"/>
              <w:bottom w:val="single" w:sz="4" w:space="0" w:color="auto"/>
              <w:right w:val="single" w:sz="4" w:space="0" w:color="auto"/>
            </w:tcBorders>
          </w:tcPr>
          <w:p w:rsidR="00DC35BF" w:rsidRPr="002A2949" w:rsidRDefault="00DC35BF" w:rsidP="00712F50">
            <w:pPr>
              <w:pStyle w:val="a3"/>
              <w:spacing w:before="0" w:beforeAutospacing="0" w:after="0" w:afterAutospacing="0"/>
              <w:rPr>
                <w:b/>
                <w:color w:val="660066"/>
                <w:lang w:val="kk-KZ" w:eastAsia="en-US"/>
              </w:rPr>
            </w:pPr>
          </w:p>
        </w:tc>
      </w:tr>
      <w:tr w:rsidR="00B62BDF" w:rsidRPr="002A2949" w:rsidTr="00BA7050">
        <w:trPr>
          <w:trHeight w:val="180"/>
        </w:trPr>
        <w:tc>
          <w:tcPr>
            <w:tcW w:w="3119" w:type="dxa"/>
            <w:tcBorders>
              <w:top w:val="single" w:sz="4" w:space="0" w:color="auto"/>
              <w:left w:val="single" w:sz="4" w:space="0" w:color="auto"/>
              <w:bottom w:val="single" w:sz="4" w:space="0" w:color="auto"/>
              <w:right w:val="single" w:sz="4" w:space="0" w:color="auto"/>
            </w:tcBorders>
            <w:vAlign w:val="center"/>
            <w:hideMark/>
          </w:tcPr>
          <w:p w:rsidR="00B62BDF" w:rsidRPr="002A2949" w:rsidRDefault="00B62BDF" w:rsidP="00712F50">
            <w:pPr>
              <w:spacing w:after="0" w:line="240" w:lineRule="auto"/>
              <w:rPr>
                <w:rFonts w:ascii="Times New Roman" w:eastAsia="Times New Roman" w:hAnsi="Times New Roman"/>
                <w:b/>
                <w:color w:val="660066"/>
                <w:sz w:val="24"/>
                <w:szCs w:val="24"/>
                <w:lang w:val="kk-KZ"/>
              </w:rPr>
            </w:pPr>
            <w:r w:rsidRPr="002A2949">
              <w:rPr>
                <w:color w:val="660066"/>
                <w:lang w:val="kk-KZ" w:eastAsia="en-US"/>
              </w:rPr>
              <w:t>Қазақ тілі</w:t>
            </w:r>
          </w:p>
        </w:tc>
        <w:tc>
          <w:tcPr>
            <w:tcW w:w="1070" w:type="dxa"/>
            <w:tcBorders>
              <w:top w:val="single" w:sz="4" w:space="0" w:color="auto"/>
              <w:left w:val="single" w:sz="4" w:space="0" w:color="auto"/>
              <w:bottom w:val="single" w:sz="4" w:space="0" w:color="auto"/>
              <w:right w:val="single" w:sz="4" w:space="0" w:color="auto"/>
            </w:tcBorders>
            <w:hideMark/>
          </w:tcPr>
          <w:p w:rsidR="00B62BDF" w:rsidRPr="002A2949" w:rsidRDefault="00B62BDF" w:rsidP="00D14E1F">
            <w:pPr>
              <w:pStyle w:val="a3"/>
              <w:spacing w:before="0" w:beforeAutospacing="0" w:after="0" w:afterAutospacing="0"/>
              <w:jc w:val="center"/>
              <w:rPr>
                <w:b/>
                <w:color w:val="660066"/>
                <w:lang w:val="en-US" w:eastAsia="en-US"/>
              </w:rPr>
            </w:pPr>
            <w:r w:rsidRPr="002A2949">
              <w:rPr>
                <w:b/>
                <w:color w:val="660066"/>
                <w:lang w:val="kk-KZ" w:eastAsia="en-US"/>
              </w:rPr>
              <w:t>81,2</w:t>
            </w:r>
          </w:p>
        </w:tc>
        <w:tc>
          <w:tcPr>
            <w:tcW w:w="1356" w:type="dxa"/>
            <w:tcBorders>
              <w:top w:val="single" w:sz="4" w:space="0" w:color="auto"/>
              <w:left w:val="single" w:sz="4" w:space="0" w:color="auto"/>
              <w:bottom w:val="single" w:sz="4" w:space="0" w:color="auto"/>
              <w:right w:val="single" w:sz="4" w:space="0" w:color="auto"/>
            </w:tcBorders>
            <w:hideMark/>
          </w:tcPr>
          <w:p w:rsidR="00B62BDF" w:rsidRPr="002A2949" w:rsidRDefault="00F37654" w:rsidP="00D14E1F">
            <w:pPr>
              <w:pStyle w:val="a3"/>
              <w:spacing w:before="0" w:beforeAutospacing="0" w:after="0" w:afterAutospacing="0"/>
              <w:jc w:val="center"/>
              <w:rPr>
                <w:b/>
                <w:color w:val="660066"/>
                <w:lang w:val="kk-KZ" w:eastAsia="en-US"/>
              </w:rPr>
            </w:pPr>
            <w:r w:rsidRPr="002A2949">
              <w:rPr>
                <w:b/>
                <w:color w:val="660066"/>
                <w:lang w:val="kk-KZ" w:eastAsia="en-US"/>
              </w:rPr>
              <w:t>100</w:t>
            </w:r>
          </w:p>
        </w:tc>
        <w:tc>
          <w:tcPr>
            <w:tcW w:w="1106" w:type="dxa"/>
            <w:tcBorders>
              <w:top w:val="single" w:sz="4" w:space="0" w:color="auto"/>
              <w:left w:val="single" w:sz="4" w:space="0" w:color="auto"/>
              <w:bottom w:val="single" w:sz="4" w:space="0" w:color="auto"/>
              <w:right w:val="single" w:sz="4" w:space="0" w:color="auto"/>
            </w:tcBorders>
            <w:hideMark/>
          </w:tcPr>
          <w:p w:rsidR="00B62BDF" w:rsidRPr="002A2949" w:rsidRDefault="00380DE6" w:rsidP="00380DE6">
            <w:pPr>
              <w:pStyle w:val="a3"/>
              <w:spacing w:before="0" w:beforeAutospacing="0" w:after="0" w:afterAutospacing="0"/>
              <w:jc w:val="center"/>
              <w:rPr>
                <w:b/>
                <w:color w:val="660066"/>
                <w:lang w:val="kk-KZ" w:eastAsia="en-US"/>
              </w:rPr>
            </w:pPr>
            <w:r w:rsidRPr="002A2949">
              <w:rPr>
                <w:b/>
                <w:color w:val="660066"/>
                <w:lang w:val="kk-KZ" w:eastAsia="en-US"/>
              </w:rPr>
              <w:t>7</w:t>
            </w:r>
            <w:r w:rsidR="0091058F" w:rsidRPr="002A2949">
              <w:rPr>
                <w:b/>
                <w:color w:val="660066"/>
                <w:lang w:val="kk-KZ" w:eastAsia="en-US"/>
              </w:rPr>
              <w:t>3,5</w:t>
            </w:r>
          </w:p>
        </w:tc>
        <w:tc>
          <w:tcPr>
            <w:tcW w:w="1356" w:type="dxa"/>
            <w:tcBorders>
              <w:top w:val="single" w:sz="4" w:space="0" w:color="auto"/>
              <w:left w:val="single" w:sz="4" w:space="0" w:color="auto"/>
              <w:bottom w:val="single" w:sz="4" w:space="0" w:color="auto"/>
              <w:right w:val="single" w:sz="4" w:space="0" w:color="auto"/>
            </w:tcBorders>
            <w:hideMark/>
          </w:tcPr>
          <w:p w:rsidR="00B62BDF" w:rsidRPr="002A2949" w:rsidRDefault="00D14E1F" w:rsidP="00D14E1F">
            <w:pPr>
              <w:pStyle w:val="a3"/>
              <w:spacing w:before="0" w:beforeAutospacing="0" w:after="0" w:afterAutospacing="0"/>
              <w:jc w:val="center"/>
              <w:rPr>
                <w:b/>
                <w:color w:val="660066"/>
                <w:lang w:val="kk-KZ" w:eastAsia="en-US"/>
              </w:rPr>
            </w:pPr>
            <w:r w:rsidRPr="002A2949">
              <w:rPr>
                <w:b/>
                <w:color w:val="660066"/>
                <w:lang w:val="kk-KZ" w:eastAsia="en-US"/>
              </w:rPr>
              <w:t>100</w:t>
            </w:r>
          </w:p>
        </w:tc>
        <w:tc>
          <w:tcPr>
            <w:tcW w:w="1066" w:type="dxa"/>
            <w:tcBorders>
              <w:left w:val="single" w:sz="4" w:space="0" w:color="auto"/>
              <w:bottom w:val="single" w:sz="4" w:space="0" w:color="auto"/>
              <w:right w:val="single" w:sz="4" w:space="0" w:color="auto"/>
            </w:tcBorders>
          </w:tcPr>
          <w:p w:rsidR="00B62BDF" w:rsidRPr="002A2949" w:rsidRDefault="0091058F" w:rsidP="0091058F">
            <w:pPr>
              <w:pStyle w:val="a3"/>
              <w:spacing w:before="0" w:beforeAutospacing="0" w:after="0" w:afterAutospacing="0"/>
              <w:jc w:val="center"/>
              <w:rPr>
                <w:b/>
                <w:color w:val="660066"/>
                <w:lang w:val="kk-KZ" w:eastAsia="en-US"/>
              </w:rPr>
            </w:pPr>
            <w:r w:rsidRPr="002A2949">
              <w:rPr>
                <w:b/>
                <w:color w:val="660066"/>
                <w:lang w:val="kk-KZ" w:eastAsia="en-US"/>
              </w:rPr>
              <w:t>-7,7</w:t>
            </w:r>
          </w:p>
        </w:tc>
        <w:tc>
          <w:tcPr>
            <w:tcW w:w="1194" w:type="dxa"/>
            <w:tcBorders>
              <w:top w:val="single" w:sz="4" w:space="0" w:color="auto"/>
              <w:left w:val="single" w:sz="4" w:space="0" w:color="auto"/>
              <w:bottom w:val="single" w:sz="4" w:space="0" w:color="auto"/>
              <w:right w:val="single" w:sz="4" w:space="0" w:color="auto"/>
            </w:tcBorders>
            <w:hideMark/>
          </w:tcPr>
          <w:p w:rsidR="00B62BDF" w:rsidRPr="002A2949" w:rsidRDefault="00323D0E" w:rsidP="00D14E1F">
            <w:pPr>
              <w:pStyle w:val="a3"/>
              <w:spacing w:before="0" w:beforeAutospacing="0" w:after="0" w:afterAutospacing="0"/>
              <w:jc w:val="center"/>
              <w:rPr>
                <w:b/>
                <w:color w:val="660066"/>
                <w:lang w:val="kk-KZ" w:eastAsia="en-US"/>
              </w:rPr>
            </w:pPr>
            <w:r w:rsidRPr="002A2949">
              <w:rPr>
                <w:b/>
                <w:color w:val="660066"/>
                <w:lang w:val="kk-KZ" w:eastAsia="en-US"/>
              </w:rPr>
              <w:t>70,3</w:t>
            </w:r>
          </w:p>
        </w:tc>
        <w:tc>
          <w:tcPr>
            <w:tcW w:w="1356" w:type="dxa"/>
            <w:tcBorders>
              <w:top w:val="single" w:sz="4" w:space="0" w:color="auto"/>
              <w:left w:val="single" w:sz="4" w:space="0" w:color="auto"/>
              <w:bottom w:val="single" w:sz="4" w:space="0" w:color="auto"/>
              <w:right w:val="single" w:sz="4" w:space="0" w:color="auto"/>
            </w:tcBorders>
            <w:hideMark/>
          </w:tcPr>
          <w:p w:rsidR="00B62BDF" w:rsidRPr="002A2949" w:rsidRDefault="0091058F" w:rsidP="00D14E1F">
            <w:pPr>
              <w:pStyle w:val="a3"/>
              <w:spacing w:before="0" w:beforeAutospacing="0" w:after="0" w:afterAutospacing="0"/>
              <w:jc w:val="center"/>
              <w:rPr>
                <w:b/>
                <w:color w:val="660066"/>
                <w:lang w:val="kk-KZ" w:eastAsia="en-US"/>
              </w:rPr>
            </w:pPr>
            <w:r w:rsidRPr="002A2949">
              <w:rPr>
                <w:b/>
                <w:color w:val="660066"/>
                <w:lang w:val="kk-KZ" w:eastAsia="en-US"/>
              </w:rPr>
              <w:t>100</w:t>
            </w:r>
          </w:p>
        </w:tc>
        <w:tc>
          <w:tcPr>
            <w:tcW w:w="877" w:type="dxa"/>
            <w:tcBorders>
              <w:left w:val="single" w:sz="4" w:space="0" w:color="auto"/>
              <w:bottom w:val="single" w:sz="4" w:space="0" w:color="auto"/>
              <w:right w:val="single" w:sz="4" w:space="0" w:color="auto"/>
            </w:tcBorders>
          </w:tcPr>
          <w:p w:rsidR="00B62BDF" w:rsidRPr="002A2949" w:rsidRDefault="0091058F" w:rsidP="00AD58C8">
            <w:pPr>
              <w:pStyle w:val="a3"/>
              <w:spacing w:before="0" w:beforeAutospacing="0" w:after="0" w:afterAutospacing="0"/>
              <w:jc w:val="center"/>
              <w:rPr>
                <w:b/>
                <w:color w:val="660066"/>
                <w:lang w:val="kk-KZ" w:eastAsia="en-US"/>
              </w:rPr>
            </w:pPr>
            <w:r w:rsidRPr="002A2949">
              <w:rPr>
                <w:b/>
                <w:color w:val="660066"/>
                <w:lang w:val="kk-KZ" w:eastAsia="en-US"/>
              </w:rPr>
              <w:t>-3,2</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B62BDF" w:rsidP="00712F50">
            <w:pPr>
              <w:pStyle w:val="a3"/>
              <w:spacing w:before="0" w:beforeAutospacing="0" w:after="0" w:afterAutospacing="0"/>
              <w:rPr>
                <w:color w:val="660066"/>
                <w:lang w:val="kk-KZ" w:eastAsia="en-US"/>
              </w:rPr>
            </w:pPr>
            <w:r w:rsidRPr="002A2949">
              <w:rPr>
                <w:color w:val="660066"/>
                <w:lang w:val="kk-KZ" w:eastAsia="en-US"/>
              </w:rPr>
              <w:t xml:space="preserve">Қазақ </w:t>
            </w:r>
            <w:r w:rsidR="00DC35BF" w:rsidRPr="002A2949">
              <w:rPr>
                <w:color w:val="660066"/>
                <w:lang w:val="kk-KZ" w:eastAsia="en-US"/>
              </w:rPr>
              <w:t>әдебиеті</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FE63E0" w:rsidP="00D14E1F">
            <w:pPr>
              <w:pStyle w:val="a3"/>
              <w:spacing w:before="0" w:beforeAutospacing="0" w:after="0" w:afterAutospacing="0"/>
              <w:jc w:val="center"/>
              <w:rPr>
                <w:color w:val="660066"/>
                <w:lang w:val="en-US" w:eastAsia="en-US"/>
              </w:rPr>
            </w:pPr>
            <w:r w:rsidRPr="002A2949">
              <w:rPr>
                <w:color w:val="660066"/>
                <w:lang w:val="en-US" w:eastAsia="en-US"/>
              </w:rPr>
              <w:t>83</w:t>
            </w:r>
            <w:r w:rsidRPr="002A2949">
              <w:rPr>
                <w:color w:val="660066"/>
                <w:lang w:eastAsia="en-US"/>
              </w:rPr>
              <w:t>,</w:t>
            </w:r>
            <w:r w:rsidRPr="002A2949">
              <w:rPr>
                <w:color w:val="660066"/>
                <w:lang w:val="en-US" w:eastAsia="en-US"/>
              </w:rPr>
              <w:t>9</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B62BDF" w:rsidP="00D14E1F">
            <w:pPr>
              <w:pStyle w:val="a3"/>
              <w:spacing w:before="0" w:beforeAutospacing="0" w:after="0" w:afterAutospacing="0"/>
              <w:jc w:val="center"/>
              <w:rPr>
                <w:color w:val="660066"/>
                <w:lang w:val="en-US" w:eastAsia="en-US"/>
              </w:rPr>
            </w:pPr>
            <w:r w:rsidRPr="002A2949">
              <w:rPr>
                <w:color w:val="660066"/>
                <w:lang w:val="kk-KZ" w:eastAsia="en-US"/>
              </w:rPr>
              <w:t>100</w:t>
            </w:r>
          </w:p>
        </w:tc>
        <w:tc>
          <w:tcPr>
            <w:tcW w:w="1106" w:type="dxa"/>
            <w:tcBorders>
              <w:top w:val="single" w:sz="4" w:space="0" w:color="auto"/>
              <w:left w:val="single" w:sz="4" w:space="0" w:color="auto"/>
              <w:bottom w:val="single" w:sz="4" w:space="0" w:color="auto"/>
              <w:right w:val="single" w:sz="4" w:space="0" w:color="auto"/>
            </w:tcBorders>
          </w:tcPr>
          <w:p w:rsidR="00DC35BF" w:rsidRPr="002A2949" w:rsidRDefault="0091058F" w:rsidP="00380DE6">
            <w:pPr>
              <w:pStyle w:val="a3"/>
              <w:spacing w:before="0" w:beforeAutospacing="0" w:after="0" w:afterAutospacing="0"/>
              <w:jc w:val="center"/>
              <w:rPr>
                <w:color w:val="660066"/>
                <w:lang w:val="kk-KZ" w:eastAsia="en-US"/>
              </w:rPr>
            </w:pPr>
            <w:r w:rsidRPr="002A2949">
              <w:rPr>
                <w:color w:val="660066"/>
                <w:lang w:val="kk-KZ" w:eastAsia="en-US"/>
              </w:rPr>
              <w:t>75</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14E1F" w:rsidP="00D14E1F">
            <w:pPr>
              <w:pStyle w:val="a3"/>
              <w:spacing w:before="0" w:beforeAutospacing="0" w:after="0" w:afterAutospacing="0"/>
              <w:jc w:val="center"/>
              <w:rPr>
                <w:color w:val="660066"/>
                <w:lang w:val="kk-KZ" w:eastAsia="en-US"/>
              </w:rPr>
            </w:pPr>
            <w:r w:rsidRPr="002A2949">
              <w:rPr>
                <w:color w:val="660066"/>
                <w:lang w:val="kk-KZ" w:eastAsia="en-US"/>
              </w:rPr>
              <w:t>100</w:t>
            </w:r>
          </w:p>
        </w:tc>
        <w:tc>
          <w:tcPr>
            <w:tcW w:w="1066" w:type="dxa"/>
            <w:tcBorders>
              <w:top w:val="single" w:sz="4" w:space="0" w:color="auto"/>
              <w:left w:val="single" w:sz="4" w:space="0" w:color="auto"/>
              <w:bottom w:val="single" w:sz="4" w:space="0" w:color="auto"/>
              <w:right w:val="single" w:sz="4" w:space="0" w:color="auto"/>
            </w:tcBorders>
          </w:tcPr>
          <w:p w:rsidR="00DC35BF" w:rsidRPr="002A2949" w:rsidRDefault="0091058F" w:rsidP="0091058F">
            <w:pPr>
              <w:pStyle w:val="a3"/>
              <w:spacing w:before="0" w:beforeAutospacing="0" w:after="0" w:afterAutospacing="0"/>
              <w:jc w:val="center"/>
              <w:rPr>
                <w:color w:val="660066"/>
                <w:lang w:val="kk-KZ" w:eastAsia="en-US"/>
              </w:rPr>
            </w:pPr>
            <w:r w:rsidRPr="002A2949">
              <w:rPr>
                <w:color w:val="660066"/>
                <w:lang w:val="kk-KZ" w:eastAsia="en-US"/>
              </w:rPr>
              <w:t>-8,9</w:t>
            </w:r>
          </w:p>
        </w:tc>
        <w:tc>
          <w:tcPr>
            <w:tcW w:w="1194" w:type="dxa"/>
            <w:tcBorders>
              <w:top w:val="single" w:sz="4" w:space="0" w:color="auto"/>
              <w:left w:val="single" w:sz="4" w:space="0" w:color="auto"/>
              <w:bottom w:val="single" w:sz="4" w:space="0" w:color="auto"/>
              <w:right w:val="single" w:sz="4" w:space="0" w:color="auto"/>
            </w:tcBorders>
          </w:tcPr>
          <w:p w:rsidR="00DC35BF" w:rsidRPr="002A2949" w:rsidRDefault="00323D0E" w:rsidP="00D14E1F">
            <w:pPr>
              <w:pStyle w:val="a3"/>
              <w:spacing w:before="0" w:beforeAutospacing="0" w:after="0" w:afterAutospacing="0"/>
              <w:jc w:val="center"/>
              <w:rPr>
                <w:color w:val="660066"/>
                <w:lang w:val="en-US" w:eastAsia="en-US"/>
              </w:rPr>
            </w:pPr>
            <w:r w:rsidRPr="002A2949">
              <w:rPr>
                <w:color w:val="660066"/>
                <w:lang w:val="kk-KZ" w:eastAsia="en-US"/>
              </w:rPr>
              <w:t>75</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B62BDF" w:rsidP="00D14E1F">
            <w:pPr>
              <w:pStyle w:val="a3"/>
              <w:spacing w:before="0" w:beforeAutospacing="0" w:after="0" w:afterAutospacing="0"/>
              <w:jc w:val="center"/>
              <w:rPr>
                <w:color w:val="660066"/>
                <w:lang w:val="en-US" w:eastAsia="en-US"/>
              </w:rPr>
            </w:pPr>
            <w:r w:rsidRPr="002A2949">
              <w:rPr>
                <w:color w:val="660066"/>
                <w:lang w:val="kk-KZ" w:eastAsia="en-US"/>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pStyle w:val="a3"/>
              <w:spacing w:before="0" w:beforeAutospacing="0" w:after="0" w:afterAutospacing="0"/>
              <w:jc w:val="center"/>
              <w:rPr>
                <w:color w:val="660066"/>
                <w:lang w:val="kk-KZ" w:eastAsia="en-US"/>
              </w:rPr>
            </w:pPr>
            <w:r w:rsidRPr="002A2949">
              <w:rPr>
                <w:color w:val="660066"/>
                <w:lang w:val="kk-KZ" w:eastAsia="en-US"/>
              </w:rPr>
              <w:t>-</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Орыс тілі</w:t>
            </w:r>
          </w:p>
        </w:tc>
        <w:tc>
          <w:tcPr>
            <w:tcW w:w="1070" w:type="dxa"/>
            <w:tcBorders>
              <w:top w:val="single" w:sz="4" w:space="0" w:color="auto"/>
              <w:left w:val="single" w:sz="4" w:space="0" w:color="auto"/>
              <w:bottom w:val="single" w:sz="4" w:space="0" w:color="auto"/>
              <w:right w:val="single" w:sz="4" w:space="0" w:color="auto"/>
            </w:tcBorders>
          </w:tcPr>
          <w:p w:rsidR="00FE63E0" w:rsidRPr="002A2949" w:rsidRDefault="00323D0E"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rPr>
              <w:t>7</w:t>
            </w:r>
            <w:r w:rsidRPr="002A2949">
              <w:rPr>
                <w:rFonts w:ascii="Times New Roman" w:hAnsi="Times New Roman"/>
                <w:color w:val="660066"/>
                <w:sz w:val="24"/>
                <w:szCs w:val="24"/>
                <w:lang w:val="kk-KZ"/>
              </w:rPr>
              <w:t>6</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DC35BF" w:rsidRPr="002A2949" w:rsidRDefault="0091058F" w:rsidP="00380DE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76</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100</w:t>
            </w:r>
          </w:p>
        </w:tc>
        <w:tc>
          <w:tcPr>
            <w:tcW w:w="1066" w:type="dxa"/>
          </w:tcPr>
          <w:p w:rsidR="00DC35BF" w:rsidRPr="002A2949" w:rsidRDefault="0091058F" w:rsidP="0091058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1194" w:type="dxa"/>
          </w:tcPr>
          <w:p w:rsidR="00DC35BF" w:rsidRPr="002A2949" w:rsidRDefault="00323D0E"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68,4</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-7,6</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Ағылшын тілі</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FE63E0" w:rsidP="00D14E1F">
            <w:pPr>
              <w:spacing w:after="0" w:line="240" w:lineRule="auto"/>
              <w:jc w:val="center"/>
              <w:rPr>
                <w:rFonts w:ascii="Times New Roman" w:eastAsia="Times New Roman" w:hAnsi="Times New Roman"/>
                <w:color w:val="660066"/>
                <w:sz w:val="24"/>
                <w:szCs w:val="24"/>
              </w:rPr>
            </w:pPr>
            <w:r w:rsidRPr="002A2949">
              <w:rPr>
                <w:rFonts w:ascii="Times New Roman" w:eastAsia="Times New Roman" w:hAnsi="Times New Roman"/>
                <w:color w:val="660066"/>
                <w:sz w:val="24"/>
                <w:szCs w:val="24"/>
              </w:rPr>
              <w:t>81,2</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DC35BF" w:rsidRPr="002A2949" w:rsidRDefault="0091058F" w:rsidP="00380DE6">
            <w:pPr>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79</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100</w:t>
            </w:r>
          </w:p>
        </w:tc>
        <w:tc>
          <w:tcPr>
            <w:tcW w:w="1066" w:type="dxa"/>
          </w:tcPr>
          <w:p w:rsidR="00DC35BF" w:rsidRPr="002A2949" w:rsidRDefault="0091058F" w:rsidP="0091058F">
            <w:pPr>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-2,2</w:t>
            </w:r>
          </w:p>
        </w:tc>
        <w:tc>
          <w:tcPr>
            <w:tcW w:w="1194" w:type="dxa"/>
          </w:tcPr>
          <w:p w:rsidR="00DC35BF" w:rsidRPr="002A2949" w:rsidRDefault="00323D0E" w:rsidP="00D14E1F">
            <w:pPr>
              <w:spacing w:after="0" w:line="240" w:lineRule="auto"/>
              <w:jc w:val="center"/>
              <w:rPr>
                <w:rFonts w:ascii="Times New Roman" w:eastAsia="Times New Roman" w:hAnsi="Times New Roman"/>
                <w:color w:val="660066"/>
                <w:sz w:val="24"/>
                <w:szCs w:val="24"/>
                <w:lang w:val="en-US"/>
              </w:rPr>
            </w:pPr>
            <w:r w:rsidRPr="002A2949">
              <w:rPr>
                <w:rFonts w:ascii="Times New Roman" w:eastAsia="Times New Roman" w:hAnsi="Times New Roman"/>
                <w:color w:val="660066"/>
                <w:sz w:val="24"/>
                <w:szCs w:val="24"/>
                <w:lang w:val="kk-KZ"/>
              </w:rPr>
              <w:t>70</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DC35B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r w:rsidR="0091058F" w:rsidRPr="002A2949">
              <w:rPr>
                <w:rFonts w:ascii="Times New Roman" w:hAnsi="Times New Roman"/>
                <w:color w:val="660066"/>
                <w:sz w:val="24"/>
                <w:szCs w:val="24"/>
                <w:lang w:val="kk-KZ"/>
              </w:rPr>
              <w:t>9</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Математика</w:t>
            </w:r>
          </w:p>
        </w:tc>
        <w:tc>
          <w:tcPr>
            <w:tcW w:w="1070" w:type="dxa"/>
            <w:tcBorders>
              <w:top w:val="single" w:sz="4" w:space="0" w:color="auto"/>
              <w:left w:val="single" w:sz="4" w:space="0" w:color="auto"/>
              <w:bottom w:val="single" w:sz="4" w:space="0" w:color="auto"/>
              <w:right w:val="single" w:sz="4" w:space="0" w:color="auto"/>
            </w:tcBorders>
          </w:tcPr>
          <w:p w:rsidR="00FE63E0" w:rsidRPr="002A2949" w:rsidRDefault="00FE63E0" w:rsidP="00D14E1F">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rPr>
              <w:t>72,6</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DC35BF" w:rsidRPr="002A2949" w:rsidRDefault="0091058F" w:rsidP="00380DE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61</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100</w:t>
            </w:r>
          </w:p>
        </w:tc>
        <w:tc>
          <w:tcPr>
            <w:tcW w:w="1066" w:type="dxa"/>
          </w:tcPr>
          <w:p w:rsidR="00DC35BF" w:rsidRPr="002A2949" w:rsidRDefault="00D14E1F" w:rsidP="0091058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r w:rsidR="0091058F" w:rsidRPr="002A2949">
              <w:rPr>
                <w:rFonts w:ascii="Times New Roman" w:hAnsi="Times New Roman"/>
                <w:color w:val="660066"/>
                <w:sz w:val="24"/>
                <w:szCs w:val="24"/>
                <w:lang w:val="kk-KZ"/>
              </w:rPr>
              <w:t>11,6</w:t>
            </w:r>
          </w:p>
        </w:tc>
        <w:tc>
          <w:tcPr>
            <w:tcW w:w="1194" w:type="dxa"/>
          </w:tcPr>
          <w:p w:rsidR="00DC35BF" w:rsidRPr="002A2949" w:rsidRDefault="00323D0E"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67,6</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+6,6</w:t>
            </w:r>
          </w:p>
        </w:tc>
      </w:tr>
      <w:tr w:rsidR="00FE63E0"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FE63E0" w:rsidRPr="002A2949" w:rsidRDefault="00FE63E0" w:rsidP="00712F50">
            <w:pPr>
              <w:pStyle w:val="a3"/>
              <w:spacing w:before="0" w:beforeAutospacing="0" w:after="0" w:afterAutospacing="0"/>
              <w:rPr>
                <w:color w:val="660066"/>
                <w:lang w:val="kk-KZ" w:eastAsia="en-US"/>
              </w:rPr>
            </w:pPr>
            <w:r w:rsidRPr="002A2949">
              <w:rPr>
                <w:color w:val="660066"/>
                <w:lang w:val="kk-KZ" w:eastAsia="en-US"/>
              </w:rPr>
              <w:t xml:space="preserve">Алгебра </w:t>
            </w:r>
          </w:p>
        </w:tc>
        <w:tc>
          <w:tcPr>
            <w:tcW w:w="1070" w:type="dxa"/>
            <w:tcBorders>
              <w:top w:val="single" w:sz="4" w:space="0" w:color="auto"/>
              <w:left w:val="single" w:sz="4" w:space="0" w:color="auto"/>
              <w:bottom w:val="single" w:sz="4" w:space="0" w:color="auto"/>
              <w:right w:val="single" w:sz="4" w:space="0" w:color="auto"/>
            </w:tcBorders>
          </w:tcPr>
          <w:p w:rsidR="00FE63E0" w:rsidRPr="002A2949" w:rsidRDefault="00FE63E0" w:rsidP="00D14E1F">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rPr>
              <w:t>60,2</w:t>
            </w:r>
          </w:p>
        </w:tc>
        <w:tc>
          <w:tcPr>
            <w:tcW w:w="1356" w:type="dxa"/>
            <w:tcBorders>
              <w:top w:val="single" w:sz="4" w:space="0" w:color="auto"/>
              <w:left w:val="single" w:sz="4" w:space="0" w:color="auto"/>
              <w:bottom w:val="single" w:sz="4" w:space="0" w:color="auto"/>
              <w:right w:val="single" w:sz="4" w:space="0" w:color="auto"/>
            </w:tcBorders>
            <w:hideMark/>
          </w:tcPr>
          <w:p w:rsidR="00FE63E0" w:rsidRPr="002A2949" w:rsidRDefault="00F37654"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100</w:t>
            </w:r>
          </w:p>
        </w:tc>
        <w:tc>
          <w:tcPr>
            <w:tcW w:w="1106" w:type="dxa"/>
          </w:tcPr>
          <w:p w:rsidR="00FE63E0" w:rsidRPr="002A2949" w:rsidRDefault="0091058F" w:rsidP="00380DE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70,7</w:t>
            </w:r>
          </w:p>
        </w:tc>
        <w:tc>
          <w:tcPr>
            <w:tcW w:w="1356" w:type="dxa"/>
            <w:tcBorders>
              <w:top w:val="single" w:sz="4" w:space="0" w:color="auto"/>
              <w:left w:val="single" w:sz="4" w:space="0" w:color="auto"/>
              <w:bottom w:val="single" w:sz="4" w:space="0" w:color="auto"/>
              <w:right w:val="single" w:sz="4" w:space="0" w:color="auto"/>
            </w:tcBorders>
            <w:hideMark/>
          </w:tcPr>
          <w:p w:rsidR="00FE63E0" w:rsidRPr="002A2949" w:rsidRDefault="00D14E1F"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100</w:t>
            </w:r>
          </w:p>
        </w:tc>
        <w:tc>
          <w:tcPr>
            <w:tcW w:w="1066" w:type="dxa"/>
          </w:tcPr>
          <w:p w:rsidR="00FE63E0" w:rsidRPr="002A2949" w:rsidRDefault="0091058F" w:rsidP="0091058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+10,5</w:t>
            </w:r>
          </w:p>
        </w:tc>
        <w:tc>
          <w:tcPr>
            <w:tcW w:w="1194" w:type="dxa"/>
          </w:tcPr>
          <w:p w:rsidR="00FE63E0" w:rsidRPr="002A2949" w:rsidRDefault="00323D0E"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54</w:t>
            </w:r>
          </w:p>
        </w:tc>
        <w:tc>
          <w:tcPr>
            <w:tcW w:w="1356" w:type="dxa"/>
            <w:tcBorders>
              <w:top w:val="single" w:sz="4" w:space="0" w:color="auto"/>
              <w:left w:val="single" w:sz="4" w:space="0" w:color="auto"/>
              <w:bottom w:val="single" w:sz="4" w:space="0" w:color="auto"/>
              <w:right w:val="single" w:sz="4" w:space="0" w:color="auto"/>
            </w:tcBorders>
          </w:tcPr>
          <w:p w:rsidR="00FE63E0" w:rsidRPr="002A2949" w:rsidRDefault="00323D0E"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FE63E0"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-6,7</w:t>
            </w:r>
          </w:p>
        </w:tc>
      </w:tr>
      <w:tr w:rsidR="00FE63E0"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FE63E0" w:rsidRPr="002A2949" w:rsidRDefault="00FE63E0" w:rsidP="00712F50">
            <w:pPr>
              <w:pStyle w:val="a3"/>
              <w:spacing w:before="0" w:beforeAutospacing="0" w:after="0" w:afterAutospacing="0"/>
              <w:rPr>
                <w:color w:val="660066"/>
                <w:lang w:val="kk-KZ" w:eastAsia="en-US"/>
              </w:rPr>
            </w:pPr>
            <w:r w:rsidRPr="002A2949">
              <w:rPr>
                <w:color w:val="660066"/>
                <w:lang w:val="kk-KZ" w:eastAsia="en-US"/>
              </w:rPr>
              <w:t xml:space="preserve">Геометрия </w:t>
            </w:r>
          </w:p>
        </w:tc>
        <w:tc>
          <w:tcPr>
            <w:tcW w:w="1070" w:type="dxa"/>
            <w:tcBorders>
              <w:top w:val="single" w:sz="4" w:space="0" w:color="auto"/>
              <w:left w:val="single" w:sz="4" w:space="0" w:color="auto"/>
              <w:bottom w:val="single" w:sz="4" w:space="0" w:color="auto"/>
              <w:right w:val="single" w:sz="4" w:space="0" w:color="auto"/>
            </w:tcBorders>
          </w:tcPr>
          <w:p w:rsidR="00FE63E0" w:rsidRPr="002A2949" w:rsidRDefault="00FE63E0"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rPr>
              <w:t>66</w:t>
            </w:r>
          </w:p>
        </w:tc>
        <w:tc>
          <w:tcPr>
            <w:tcW w:w="1356" w:type="dxa"/>
            <w:tcBorders>
              <w:top w:val="single" w:sz="4" w:space="0" w:color="auto"/>
              <w:left w:val="single" w:sz="4" w:space="0" w:color="auto"/>
              <w:bottom w:val="single" w:sz="4" w:space="0" w:color="auto"/>
              <w:right w:val="single" w:sz="4" w:space="0" w:color="auto"/>
            </w:tcBorders>
            <w:hideMark/>
          </w:tcPr>
          <w:p w:rsidR="00FE63E0" w:rsidRPr="002A2949" w:rsidRDefault="00F37654"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FE63E0" w:rsidRPr="002A2949" w:rsidRDefault="0091058F" w:rsidP="00380DE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69</w:t>
            </w:r>
          </w:p>
        </w:tc>
        <w:tc>
          <w:tcPr>
            <w:tcW w:w="1356" w:type="dxa"/>
            <w:tcBorders>
              <w:top w:val="single" w:sz="4" w:space="0" w:color="auto"/>
              <w:left w:val="single" w:sz="4" w:space="0" w:color="auto"/>
              <w:bottom w:val="single" w:sz="4" w:space="0" w:color="auto"/>
              <w:right w:val="single" w:sz="4" w:space="0" w:color="auto"/>
            </w:tcBorders>
            <w:hideMark/>
          </w:tcPr>
          <w:p w:rsidR="00FE63E0" w:rsidRPr="002A2949" w:rsidRDefault="00D14E1F"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100</w:t>
            </w:r>
          </w:p>
        </w:tc>
        <w:tc>
          <w:tcPr>
            <w:tcW w:w="1066" w:type="dxa"/>
          </w:tcPr>
          <w:p w:rsidR="00FE63E0" w:rsidRPr="002A2949" w:rsidRDefault="0091058F" w:rsidP="0091058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194" w:type="dxa"/>
          </w:tcPr>
          <w:p w:rsidR="00FE63E0" w:rsidRPr="002A2949" w:rsidRDefault="0091058F"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59</w:t>
            </w:r>
          </w:p>
        </w:tc>
        <w:tc>
          <w:tcPr>
            <w:tcW w:w="1356" w:type="dxa"/>
            <w:tcBorders>
              <w:top w:val="single" w:sz="4" w:space="0" w:color="auto"/>
              <w:left w:val="single" w:sz="4" w:space="0" w:color="auto"/>
              <w:bottom w:val="single" w:sz="4" w:space="0" w:color="auto"/>
              <w:right w:val="single" w:sz="4" w:space="0" w:color="auto"/>
            </w:tcBorders>
          </w:tcPr>
          <w:p w:rsidR="00FE63E0" w:rsidRPr="002A2949" w:rsidRDefault="00323D0E"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FE63E0"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Физика</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D14E1F" w:rsidP="00D14E1F">
            <w:pPr>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rPr>
              <w:t>62</w:t>
            </w:r>
            <w:r w:rsidR="00323D0E" w:rsidRPr="002A2949">
              <w:rPr>
                <w:rFonts w:ascii="Times New Roman" w:eastAsia="Times New Roman" w:hAnsi="Times New Roman"/>
                <w:color w:val="660066"/>
                <w:sz w:val="24"/>
                <w:szCs w:val="24"/>
                <w:lang w:val="kk-KZ"/>
              </w:rPr>
              <w:t>,5</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DC35BF" w:rsidRPr="002A2949" w:rsidRDefault="0091058F" w:rsidP="00380DE6">
            <w:pPr>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63,5</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100</w:t>
            </w:r>
          </w:p>
        </w:tc>
        <w:tc>
          <w:tcPr>
            <w:tcW w:w="1066" w:type="dxa"/>
          </w:tcPr>
          <w:p w:rsidR="00DC35BF" w:rsidRPr="002A2949" w:rsidRDefault="0091058F" w:rsidP="0091058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194" w:type="dxa"/>
          </w:tcPr>
          <w:p w:rsidR="00DC35BF" w:rsidRPr="002A2949" w:rsidRDefault="00323D0E" w:rsidP="00D14E1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w:t>
            </w:r>
            <w:r w:rsidR="0091058F" w:rsidRPr="002A2949">
              <w:rPr>
                <w:rFonts w:ascii="Times New Roman" w:hAnsi="Times New Roman"/>
                <w:color w:val="660066"/>
                <w:sz w:val="24"/>
                <w:szCs w:val="24"/>
                <w:lang w:val="kk-KZ"/>
              </w:rPr>
              <w:t>5</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+1,5</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Информатика</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323D0E" w:rsidP="00D14E1F">
            <w:pPr>
              <w:pStyle w:val="a3"/>
              <w:spacing w:before="0" w:beforeAutospacing="0" w:after="0" w:afterAutospacing="0"/>
              <w:jc w:val="center"/>
              <w:rPr>
                <w:color w:val="660066"/>
                <w:lang w:val="kk-KZ" w:eastAsia="en-US"/>
              </w:rPr>
            </w:pPr>
            <w:r w:rsidRPr="002A2949">
              <w:rPr>
                <w:color w:val="660066"/>
                <w:lang w:val="kk-KZ" w:eastAsia="en-US"/>
              </w:rPr>
              <w:t>81</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Borders>
              <w:top w:val="single" w:sz="4" w:space="0" w:color="auto"/>
              <w:left w:val="single" w:sz="4" w:space="0" w:color="auto"/>
              <w:bottom w:val="single" w:sz="4" w:space="0" w:color="auto"/>
              <w:right w:val="single" w:sz="4" w:space="0" w:color="auto"/>
            </w:tcBorders>
          </w:tcPr>
          <w:p w:rsidR="00DC35BF" w:rsidRPr="002A2949" w:rsidRDefault="0091058F" w:rsidP="00380DE6">
            <w:pPr>
              <w:pStyle w:val="a3"/>
              <w:spacing w:before="0" w:beforeAutospacing="0" w:after="0" w:afterAutospacing="0"/>
              <w:jc w:val="center"/>
              <w:rPr>
                <w:color w:val="660066"/>
                <w:lang w:val="kk-KZ" w:eastAsia="en-US"/>
              </w:rPr>
            </w:pPr>
            <w:r w:rsidRPr="002A2949">
              <w:rPr>
                <w:color w:val="660066"/>
                <w:lang w:val="kk-KZ" w:eastAsia="en-US"/>
              </w:rPr>
              <w:t>91</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100</w:t>
            </w:r>
          </w:p>
        </w:tc>
        <w:tc>
          <w:tcPr>
            <w:tcW w:w="1066" w:type="dxa"/>
            <w:tcBorders>
              <w:top w:val="single" w:sz="4" w:space="0" w:color="auto"/>
              <w:left w:val="single" w:sz="4" w:space="0" w:color="auto"/>
              <w:bottom w:val="single" w:sz="4" w:space="0" w:color="auto"/>
              <w:right w:val="single" w:sz="4" w:space="0" w:color="auto"/>
            </w:tcBorders>
          </w:tcPr>
          <w:p w:rsidR="00DC35BF" w:rsidRPr="002A2949" w:rsidRDefault="00D14E1F" w:rsidP="0091058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r w:rsidR="0091058F" w:rsidRPr="002A2949">
              <w:rPr>
                <w:rFonts w:ascii="Times New Roman" w:hAnsi="Times New Roman"/>
                <w:color w:val="660066"/>
                <w:sz w:val="24"/>
                <w:szCs w:val="24"/>
                <w:lang w:val="kk-KZ"/>
              </w:rPr>
              <w:t>10</w:t>
            </w:r>
          </w:p>
        </w:tc>
        <w:tc>
          <w:tcPr>
            <w:tcW w:w="1194" w:type="dxa"/>
            <w:tcBorders>
              <w:top w:val="single" w:sz="4" w:space="0" w:color="auto"/>
              <w:left w:val="single" w:sz="4" w:space="0" w:color="auto"/>
              <w:bottom w:val="single" w:sz="4" w:space="0" w:color="auto"/>
              <w:right w:val="single" w:sz="4" w:space="0" w:color="auto"/>
            </w:tcBorders>
          </w:tcPr>
          <w:p w:rsidR="00DC35BF" w:rsidRPr="002A2949" w:rsidRDefault="00323D0E" w:rsidP="00D14E1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96</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lastRenderedPageBreak/>
              <w:t>Химия</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323D0E" w:rsidP="00D14E1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65</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91058F" w:rsidRPr="002A2949" w:rsidRDefault="0091058F" w:rsidP="0091058F">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64,6</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D14E1F">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100</w:t>
            </w:r>
          </w:p>
        </w:tc>
        <w:tc>
          <w:tcPr>
            <w:tcW w:w="1066" w:type="dxa"/>
          </w:tcPr>
          <w:p w:rsidR="00DC35BF" w:rsidRPr="002A2949" w:rsidRDefault="0091058F" w:rsidP="0091058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-0,4</w:t>
            </w:r>
          </w:p>
        </w:tc>
        <w:tc>
          <w:tcPr>
            <w:tcW w:w="1194" w:type="dxa"/>
          </w:tcPr>
          <w:p w:rsidR="00DC35BF" w:rsidRPr="002A2949" w:rsidRDefault="00323D0E" w:rsidP="00D14E1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65</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D14E1F">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+0,4</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Биология</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323D0E" w:rsidP="00B62BDF">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70</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DC35BF" w:rsidRPr="002A2949" w:rsidRDefault="0091058F" w:rsidP="00712F50">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75,8</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100%</w:t>
            </w:r>
          </w:p>
        </w:tc>
        <w:tc>
          <w:tcPr>
            <w:tcW w:w="1066" w:type="dxa"/>
          </w:tcPr>
          <w:p w:rsidR="00DC35BF" w:rsidRPr="002A2949" w:rsidRDefault="00D14E1F" w:rsidP="0091058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rPr>
              <w:t>+</w:t>
            </w:r>
            <w:r w:rsidR="0091058F" w:rsidRPr="002A2949">
              <w:rPr>
                <w:rFonts w:ascii="Times New Roman" w:hAnsi="Times New Roman"/>
                <w:color w:val="660066"/>
                <w:sz w:val="24"/>
                <w:szCs w:val="24"/>
                <w:lang w:val="kk-KZ"/>
              </w:rPr>
              <w:t>5,8</w:t>
            </w:r>
          </w:p>
        </w:tc>
        <w:tc>
          <w:tcPr>
            <w:tcW w:w="1194" w:type="dxa"/>
          </w:tcPr>
          <w:p w:rsidR="00DC35BF" w:rsidRPr="002A2949" w:rsidRDefault="00323D0E" w:rsidP="00EC10A0">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68</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-7,8</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 xml:space="preserve">География </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323D0E" w:rsidP="00712F50">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59</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DC35BF" w:rsidRPr="002A2949" w:rsidRDefault="0091058F" w:rsidP="00712F50">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62</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100%</w:t>
            </w:r>
          </w:p>
        </w:tc>
        <w:tc>
          <w:tcPr>
            <w:tcW w:w="1066" w:type="dxa"/>
          </w:tcPr>
          <w:p w:rsidR="00DC35BF" w:rsidRPr="002A2949" w:rsidRDefault="0091058F" w:rsidP="0091058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194" w:type="dxa"/>
          </w:tcPr>
          <w:p w:rsidR="00DC35BF" w:rsidRPr="002A2949" w:rsidRDefault="00B62BDF" w:rsidP="00EC10A0">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rPr>
              <w:t>62,3</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+0,3</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Қазақстан тарихы</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323D0E" w:rsidP="00712F50">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81</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DC35BF" w:rsidRPr="002A2949" w:rsidRDefault="0091058F" w:rsidP="00712F50">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68</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066" w:type="dxa"/>
          </w:tcPr>
          <w:p w:rsidR="00DC35BF" w:rsidRPr="002A2949" w:rsidRDefault="0091058F" w:rsidP="0091058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-13</w:t>
            </w:r>
          </w:p>
        </w:tc>
        <w:tc>
          <w:tcPr>
            <w:tcW w:w="1194" w:type="dxa"/>
          </w:tcPr>
          <w:p w:rsidR="00DC35BF" w:rsidRPr="002A2949" w:rsidRDefault="00B62BDF" w:rsidP="00EC10A0">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rPr>
              <w:t>61,2</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DC35B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r w:rsidR="0091058F" w:rsidRPr="002A2949">
              <w:rPr>
                <w:rFonts w:ascii="Times New Roman" w:hAnsi="Times New Roman"/>
                <w:color w:val="660066"/>
                <w:sz w:val="24"/>
                <w:szCs w:val="24"/>
                <w:lang w:val="kk-KZ"/>
              </w:rPr>
              <w:t>6,8</w:t>
            </w:r>
          </w:p>
        </w:tc>
      </w:tr>
      <w:tr w:rsidR="00DC35BF" w:rsidRPr="002A2949" w:rsidTr="00D12651">
        <w:tc>
          <w:tcPr>
            <w:tcW w:w="3119"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pStyle w:val="a3"/>
              <w:spacing w:before="0" w:beforeAutospacing="0" w:after="0" w:afterAutospacing="0"/>
              <w:rPr>
                <w:color w:val="660066"/>
                <w:lang w:val="kk-KZ" w:eastAsia="en-US"/>
              </w:rPr>
            </w:pPr>
            <w:r w:rsidRPr="002A2949">
              <w:rPr>
                <w:color w:val="660066"/>
                <w:lang w:val="kk-KZ" w:eastAsia="en-US"/>
              </w:rPr>
              <w:t>Дүниежүзі тарихы</w:t>
            </w:r>
          </w:p>
        </w:tc>
        <w:tc>
          <w:tcPr>
            <w:tcW w:w="1070" w:type="dxa"/>
            <w:tcBorders>
              <w:top w:val="single" w:sz="4" w:space="0" w:color="auto"/>
              <w:left w:val="single" w:sz="4" w:space="0" w:color="auto"/>
              <w:bottom w:val="single" w:sz="4" w:space="0" w:color="auto"/>
              <w:right w:val="single" w:sz="4" w:space="0" w:color="auto"/>
            </w:tcBorders>
          </w:tcPr>
          <w:p w:rsidR="00DC35BF" w:rsidRPr="002A2949" w:rsidRDefault="00323D0E" w:rsidP="00712F50">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85,6</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106" w:type="dxa"/>
          </w:tcPr>
          <w:p w:rsidR="00DC35BF" w:rsidRPr="002A2949" w:rsidRDefault="0091058F" w:rsidP="00712F50">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73</w:t>
            </w:r>
          </w:p>
        </w:tc>
        <w:tc>
          <w:tcPr>
            <w:tcW w:w="1356" w:type="dxa"/>
            <w:tcBorders>
              <w:top w:val="single" w:sz="4" w:space="0" w:color="auto"/>
              <w:left w:val="single" w:sz="4" w:space="0" w:color="auto"/>
              <w:bottom w:val="single" w:sz="4" w:space="0" w:color="auto"/>
              <w:right w:val="single" w:sz="4" w:space="0" w:color="auto"/>
            </w:tcBorders>
            <w:hideMark/>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1066" w:type="dxa"/>
          </w:tcPr>
          <w:p w:rsidR="00DC35BF" w:rsidRPr="002A2949" w:rsidRDefault="0091058F" w:rsidP="0091058F">
            <w:pPr>
              <w:autoSpaceDE w:val="0"/>
              <w:autoSpaceDN w:val="0"/>
              <w:adjustRightInd w:val="0"/>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-12,6</w:t>
            </w:r>
          </w:p>
        </w:tc>
        <w:tc>
          <w:tcPr>
            <w:tcW w:w="1194" w:type="dxa"/>
          </w:tcPr>
          <w:p w:rsidR="00DC35BF" w:rsidRPr="002A2949" w:rsidRDefault="00B62BDF" w:rsidP="00EC10A0">
            <w:pPr>
              <w:autoSpaceDE w:val="0"/>
              <w:autoSpaceDN w:val="0"/>
              <w:adjustRightInd w:val="0"/>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rPr>
              <w:t>60,3</w:t>
            </w:r>
          </w:p>
        </w:tc>
        <w:tc>
          <w:tcPr>
            <w:tcW w:w="1356" w:type="dxa"/>
            <w:tcBorders>
              <w:top w:val="single" w:sz="4" w:space="0" w:color="auto"/>
              <w:left w:val="single" w:sz="4" w:space="0" w:color="auto"/>
              <w:bottom w:val="single" w:sz="4" w:space="0" w:color="auto"/>
              <w:right w:val="single" w:sz="4" w:space="0" w:color="auto"/>
            </w:tcBorders>
          </w:tcPr>
          <w:p w:rsidR="00DC35BF" w:rsidRPr="002A2949" w:rsidRDefault="00DC35BF" w:rsidP="00712F50">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p>
        </w:tc>
        <w:tc>
          <w:tcPr>
            <w:tcW w:w="877" w:type="dxa"/>
            <w:tcBorders>
              <w:top w:val="single" w:sz="4" w:space="0" w:color="auto"/>
              <w:left w:val="single" w:sz="4" w:space="0" w:color="auto"/>
              <w:bottom w:val="single" w:sz="4" w:space="0" w:color="auto"/>
              <w:right w:val="single" w:sz="4" w:space="0" w:color="auto"/>
            </w:tcBorders>
          </w:tcPr>
          <w:p w:rsidR="00DC35BF" w:rsidRPr="002A2949" w:rsidRDefault="0091058F" w:rsidP="00AD58C8">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-9,7</w:t>
            </w:r>
          </w:p>
        </w:tc>
      </w:tr>
    </w:tbl>
    <w:p w:rsidR="00975644" w:rsidRPr="002A2949" w:rsidRDefault="00975644" w:rsidP="00A610CF">
      <w:pPr>
        <w:spacing w:after="0" w:line="240" w:lineRule="auto"/>
        <w:ind w:firstLine="708"/>
        <w:jc w:val="both"/>
        <w:rPr>
          <w:rFonts w:ascii="Times New Roman" w:eastAsia="Times New Roman" w:hAnsi="Times New Roman"/>
          <w:color w:val="660066"/>
          <w:sz w:val="24"/>
          <w:szCs w:val="24"/>
          <w:lang w:val="kk-KZ"/>
        </w:rPr>
      </w:pPr>
    </w:p>
    <w:p w:rsidR="00A610CF" w:rsidRPr="002A2949" w:rsidRDefault="00A610CF" w:rsidP="00A610CF">
      <w:pPr>
        <w:spacing w:after="0" w:line="240" w:lineRule="auto"/>
        <w:ind w:firstLine="708"/>
        <w:jc w:val="both"/>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xml:space="preserve">Үш жылдық білім сапасы көрсеткіштерін сараптау кезінде  </w:t>
      </w:r>
      <w:r w:rsidR="000E252F" w:rsidRPr="002A2949">
        <w:rPr>
          <w:rFonts w:ascii="Times New Roman" w:eastAsia="Times New Roman" w:hAnsi="Times New Roman"/>
          <w:color w:val="660066"/>
          <w:sz w:val="24"/>
          <w:szCs w:val="24"/>
          <w:lang w:val="kk-KZ"/>
        </w:rPr>
        <w:t xml:space="preserve">қазақ тілі мен әдебиеті, </w:t>
      </w:r>
      <w:r w:rsidRPr="002A2949">
        <w:rPr>
          <w:rFonts w:ascii="Times New Roman" w:eastAsia="Times New Roman" w:hAnsi="Times New Roman"/>
          <w:color w:val="660066"/>
          <w:sz w:val="24"/>
          <w:szCs w:val="24"/>
          <w:lang w:val="kk-KZ"/>
        </w:rPr>
        <w:t>физика  мен химия,</w:t>
      </w:r>
      <w:r w:rsidR="000E252F"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биология, а</w:t>
      </w:r>
      <w:r w:rsidR="00E54618" w:rsidRPr="002A2949">
        <w:rPr>
          <w:rFonts w:ascii="Times New Roman" w:eastAsia="Times New Roman" w:hAnsi="Times New Roman"/>
          <w:color w:val="660066"/>
          <w:sz w:val="24"/>
          <w:szCs w:val="24"/>
          <w:lang w:val="kk-KZ"/>
        </w:rPr>
        <w:t>ғылшын тілі</w:t>
      </w:r>
      <w:r w:rsidR="000E252F" w:rsidRPr="002A2949">
        <w:rPr>
          <w:rFonts w:ascii="Times New Roman" w:eastAsia="Times New Roman" w:hAnsi="Times New Roman"/>
          <w:color w:val="660066"/>
          <w:sz w:val="24"/>
          <w:szCs w:val="24"/>
          <w:lang w:val="kk-KZ"/>
        </w:rPr>
        <w:t>, математика, дүниежүзі тарихы</w:t>
      </w:r>
      <w:r w:rsidR="00E54618"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пәндерінен  білім сапасы тө</w:t>
      </w:r>
      <w:r w:rsidR="00650F3B" w:rsidRPr="002A2949">
        <w:rPr>
          <w:rFonts w:ascii="Times New Roman" w:eastAsia="Times New Roman" w:hAnsi="Times New Roman"/>
          <w:color w:val="660066"/>
          <w:sz w:val="24"/>
          <w:szCs w:val="24"/>
          <w:lang w:val="kk-KZ"/>
        </w:rPr>
        <w:t>мен түскенін</w:t>
      </w:r>
      <w:r w:rsidR="00F968C7" w:rsidRPr="002A2949">
        <w:rPr>
          <w:rFonts w:ascii="Times New Roman" w:eastAsia="Times New Roman" w:hAnsi="Times New Roman"/>
          <w:color w:val="660066"/>
          <w:sz w:val="24"/>
          <w:szCs w:val="24"/>
          <w:lang w:val="kk-KZ"/>
        </w:rPr>
        <w:t xml:space="preserve"> және жыл сайын сапаның көтерілмегенін</w:t>
      </w:r>
      <w:r w:rsidR="00650F3B" w:rsidRPr="002A2949">
        <w:rPr>
          <w:rFonts w:ascii="Times New Roman" w:eastAsia="Times New Roman" w:hAnsi="Times New Roman"/>
          <w:color w:val="660066"/>
          <w:sz w:val="24"/>
          <w:szCs w:val="24"/>
          <w:lang w:val="kk-KZ"/>
        </w:rPr>
        <w:t xml:space="preserve"> көруге болады. П</w:t>
      </w:r>
      <w:r w:rsidRPr="002A2949">
        <w:rPr>
          <w:rFonts w:ascii="Times New Roman" w:eastAsia="Times New Roman" w:hAnsi="Times New Roman"/>
          <w:color w:val="660066"/>
          <w:sz w:val="24"/>
          <w:szCs w:val="24"/>
          <w:lang w:val="kk-KZ"/>
        </w:rPr>
        <w:t xml:space="preserve">ән мұғалімдерінің </w:t>
      </w:r>
      <w:r w:rsidR="00650F3B" w:rsidRPr="002A2949">
        <w:rPr>
          <w:rFonts w:ascii="Times New Roman" w:hAnsi="Times New Roman" w:cs="Times New Roman"/>
          <w:bCs/>
          <w:iCs/>
          <w:color w:val="660066"/>
          <w:sz w:val="24"/>
          <w:szCs w:val="24"/>
          <w:shd w:val="clear" w:color="auto" w:fill="FFFFFF"/>
          <w:lang w:val="kk-KZ"/>
        </w:rPr>
        <w:t>оқу- тәрбие барысында инновациялық әдіс-тәсілдерді енгізе отырып, өз бетімен жұмыс істеуге баулып, әр оқушының өз мүмкіндіктерін жеке қабілетіне қарай дамуына ықпал ету</w:t>
      </w:r>
      <w:r w:rsidR="00650F3B"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 xml:space="preserve">қажеттігін керек етеді. </w:t>
      </w:r>
    </w:p>
    <w:p w:rsidR="00F366EB" w:rsidRPr="002A2949" w:rsidRDefault="00F366EB" w:rsidP="007D310C">
      <w:pPr>
        <w:tabs>
          <w:tab w:val="left" w:pos="1980"/>
        </w:tabs>
        <w:spacing w:after="0" w:line="240" w:lineRule="auto"/>
        <w:jc w:val="center"/>
        <w:outlineLvl w:val="0"/>
        <w:rPr>
          <w:rFonts w:ascii="Times New Roman" w:eastAsia="Times New Roman" w:hAnsi="Times New Roman"/>
          <w:b/>
          <w:color w:val="660066"/>
          <w:sz w:val="24"/>
          <w:szCs w:val="24"/>
          <w:lang w:val="kk-KZ"/>
        </w:rPr>
      </w:pPr>
    </w:p>
    <w:p w:rsidR="007D310C" w:rsidRPr="002A2949" w:rsidRDefault="007D310C" w:rsidP="007D310C">
      <w:pPr>
        <w:tabs>
          <w:tab w:val="left" w:pos="1980"/>
        </w:tabs>
        <w:spacing w:after="0" w:line="240" w:lineRule="auto"/>
        <w:jc w:val="center"/>
        <w:outlineLvl w:val="0"/>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Мектеп  бойынша үлгерім мен білім сапасының 3 жылдық мониторингі</w:t>
      </w:r>
    </w:p>
    <w:p w:rsidR="00E74D55" w:rsidRPr="002A2949" w:rsidRDefault="00E74D55" w:rsidP="007D310C">
      <w:pPr>
        <w:tabs>
          <w:tab w:val="left" w:pos="1980"/>
        </w:tabs>
        <w:spacing w:after="0" w:line="240" w:lineRule="auto"/>
        <w:jc w:val="center"/>
        <w:outlineLvl w:val="0"/>
        <w:rPr>
          <w:rFonts w:ascii="Times New Roman" w:eastAsia="Times New Roman" w:hAnsi="Times New Roman"/>
          <w:b/>
          <w:color w:val="660066"/>
          <w:sz w:val="24"/>
          <w:szCs w:val="24"/>
          <w:lang w:val="kk-KZ"/>
        </w:rPr>
      </w:pPr>
    </w:p>
    <w:tbl>
      <w:tblPr>
        <w:tblW w:w="0" w:type="auto"/>
        <w:tblLook w:val="04A0" w:firstRow="1" w:lastRow="0" w:firstColumn="1" w:lastColumn="0" w:noHBand="0" w:noVBand="1"/>
      </w:tblPr>
      <w:tblGrid>
        <w:gridCol w:w="2593"/>
        <w:gridCol w:w="2532"/>
        <w:gridCol w:w="2532"/>
        <w:gridCol w:w="2368"/>
        <w:gridCol w:w="2532"/>
        <w:gridCol w:w="2229"/>
      </w:tblGrid>
      <w:tr w:rsidR="00A77C79" w:rsidRPr="002A2949" w:rsidTr="00A77C79">
        <w:tc>
          <w:tcPr>
            <w:tcW w:w="2593" w:type="dxa"/>
            <w:tcBorders>
              <w:top w:val="single" w:sz="4" w:space="0" w:color="auto"/>
              <w:left w:val="single" w:sz="4" w:space="0" w:color="auto"/>
              <w:bottom w:val="single" w:sz="4" w:space="0" w:color="auto"/>
              <w:right w:val="single" w:sz="4" w:space="0" w:color="auto"/>
            </w:tcBorders>
            <w:hideMark/>
          </w:tcPr>
          <w:p w:rsidR="00A77C79" w:rsidRPr="002A2949" w:rsidRDefault="00A77C79" w:rsidP="00712F50">
            <w:pPr>
              <w:tabs>
                <w:tab w:val="left" w:pos="1980"/>
              </w:tabs>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Оқу жылы</w:t>
            </w:r>
          </w:p>
        </w:tc>
        <w:tc>
          <w:tcPr>
            <w:tcW w:w="2532" w:type="dxa"/>
            <w:tcBorders>
              <w:top w:val="single" w:sz="4" w:space="0" w:color="auto"/>
              <w:left w:val="single" w:sz="4" w:space="0" w:color="auto"/>
              <w:bottom w:val="single" w:sz="4" w:space="0" w:color="auto"/>
              <w:right w:val="single" w:sz="4" w:space="0" w:color="auto"/>
            </w:tcBorders>
            <w:hideMark/>
          </w:tcPr>
          <w:p w:rsidR="00A77C79" w:rsidRPr="002A2949" w:rsidRDefault="007A088D" w:rsidP="00712F50">
            <w:pPr>
              <w:pStyle w:val="a3"/>
              <w:spacing w:before="0" w:beforeAutospacing="0" w:after="0" w:afterAutospacing="0"/>
              <w:jc w:val="center"/>
              <w:rPr>
                <w:b/>
                <w:color w:val="660066"/>
                <w:lang w:val="kk-KZ" w:eastAsia="en-US"/>
              </w:rPr>
            </w:pPr>
            <w:r w:rsidRPr="002A2949">
              <w:rPr>
                <w:b/>
                <w:color w:val="660066"/>
                <w:lang w:val="kk-KZ" w:eastAsia="en-US"/>
              </w:rPr>
              <w:t>2020-2021</w:t>
            </w:r>
          </w:p>
        </w:tc>
        <w:tc>
          <w:tcPr>
            <w:tcW w:w="2532" w:type="dxa"/>
            <w:tcBorders>
              <w:top w:val="single" w:sz="4" w:space="0" w:color="auto"/>
              <w:left w:val="single" w:sz="4" w:space="0" w:color="auto"/>
              <w:bottom w:val="single" w:sz="4" w:space="0" w:color="auto"/>
              <w:right w:val="single" w:sz="4" w:space="0" w:color="auto"/>
            </w:tcBorders>
            <w:hideMark/>
          </w:tcPr>
          <w:p w:rsidR="00A77C79" w:rsidRPr="002A2949" w:rsidRDefault="00A77C79" w:rsidP="00712F50">
            <w:pPr>
              <w:pStyle w:val="a3"/>
              <w:spacing w:before="0" w:beforeAutospacing="0" w:after="0" w:afterAutospacing="0"/>
              <w:jc w:val="center"/>
              <w:rPr>
                <w:b/>
                <w:color w:val="660066"/>
                <w:lang w:val="kk-KZ" w:eastAsia="en-US"/>
              </w:rPr>
            </w:pPr>
            <w:r w:rsidRPr="002A2949">
              <w:rPr>
                <w:b/>
                <w:color w:val="660066"/>
                <w:lang w:val="kk-KZ" w:eastAsia="en-US"/>
              </w:rPr>
              <w:t>20</w:t>
            </w:r>
            <w:r w:rsidR="007A088D" w:rsidRPr="002A2949">
              <w:rPr>
                <w:b/>
                <w:color w:val="660066"/>
                <w:lang w:val="kk-KZ" w:eastAsia="en-US"/>
              </w:rPr>
              <w:t>21-2022</w:t>
            </w:r>
          </w:p>
        </w:tc>
        <w:tc>
          <w:tcPr>
            <w:tcW w:w="2368" w:type="dxa"/>
            <w:tcBorders>
              <w:top w:val="single" w:sz="4" w:space="0" w:color="auto"/>
              <w:left w:val="single" w:sz="4" w:space="0" w:color="auto"/>
              <w:bottom w:val="single" w:sz="4" w:space="0" w:color="auto"/>
              <w:right w:val="single" w:sz="4" w:space="0" w:color="auto"/>
            </w:tcBorders>
          </w:tcPr>
          <w:p w:rsidR="00A77C79" w:rsidRPr="002A2949" w:rsidRDefault="00A77C79" w:rsidP="00A77C79">
            <w:pPr>
              <w:pStyle w:val="a3"/>
              <w:spacing w:before="0" w:beforeAutospacing="0" w:after="0" w:afterAutospacing="0"/>
              <w:jc w:val="center"/>
              <w:rPr>
                <w:b/>
                <w:color w:val="660066"/>
                <w:lang w:val="kk-KZ" w:eastAsia="en-US"/>
              </w:rPr>
            </w:pPr>
            <w:r w:rsidRPr="002A2949">
              <w:rPr>
                <w:b/>
                <w:color w:val="660066"/>
                <w:lang w:val="kk-KZ" w:eastAsia="en-US"/>
              </w:rPr>
              <w:t>+/-</w:t>
            </w:r>
          </w:p>
        </w:tc>
        <w:tc>
          <w:tcPr>
            <w:tcW w:w="2532" w:type="dxa"/>
            <w:tcBorders>
              <w:top w:val="single" w:sz="4" w:space="0" w:color="auto"/>
              <w:left w:val="single" w:sz="4" w:space="0" w:color="auto"/>
              <w:bottom w:val="single" w:sz="4" w:space="0" w:color="auto"/>
              <w:right w:val="single" w:sz="4" w:space="0" w:color="auto"/>
            </w:tcBorders>
            <w:hideMark/>
          </w:tcPr>
          <w:p w:rsidR="00A77C79" w:rsidRPr="002A2949" w:rsidRDefault="00A77C79" w:rsidP="00A77C79">
            <w:pPr>
              <w:pStyle w:val="a3"/>
              <w:spacing w:before="0" w:beforeAutospacing="0" w:after="0" w:afterAutospacing="0"/>
              <w:jc w:val="center"/>
              <w:rPr>
                <w:b/>
                <w:color w:val="660066"/>
                <w:lang w:val="kk-KZ" w:eastAsia="en-US"/>
              </w:rPr>
            </w:pPr>
            <w:r w:rsidRPr="002A2949">
              <w:rPr>
                <w:b/>
                <w:color w:val="660066"/>
                <w:lang w:val="kk-KZ" w:eastAsia="en-US"/>
              </w:rPr>
              <w:t>202</w:t>
            </w:r>
            <w:r w:rsidR="00472D6B" w:rsidRPr="002A2949">
              <w:rPr>
                <w:b/>
                <w:color w:val="660066"/>
                <w:lang w:val="kk-KZ" w:eastAsia="en-US"/>
              </w:rPr>
              <w:t>2</w:t>
            </w:r>
            <w:r w:rsidRPr="002A2949">
              <w:rPr>
                <w:b/>
                <w:color w:val="660066"/>
                <w:lang w:val="kk-KZ" w:eastAsia="en-US"/>
              </w:rPr>
              <w:t>-202</w:t>
            </w:r>
            <w:r w:rsidR="00472D6B" w:rsidRPr="002A2949">
              <w:rPr>
                <w:b/>
                <w:color w:val="660066"/>
                <w:lang w:val="kk-KZ" w:eastAsia="en-US"/>
              </w:rPr>
              <w:t>3</w:t>
            </w:r>
          </w:p>
        </w:tc>
        <w:tc>
          <w:tcPr>
            <w:tcW w:w="2229" w:type="dxa"/>
            <w:tcBorders>
              <w:top w:val="single" w:sz="4" w:space="0" w:color="auto"/>
              <w:left w:val="single" w:sz="4" w:space="0" w:color="auto"/>
              <w:bottom w:val="single" w:sz="4" w:space="0" w:color="auto"/>
              <w:right w:val="single" w:sz="4" w:space="0" w:color="auto"/>
            </w:tcBorders>
          </w:tcPr>
          <w:p w:rsidR="00A77C79" w:rsidRPr="002A2949" w:rsidRDefault="00A77C79" w:rsidP="00A77C79">
            <w:pPr>
              <w:pStyle w:val="a3"/>
              <w:spacing w:before="0" w:beforeAutospacing="0" w:after="0" w:afterAutospacing="0"/>
              <w:jc w:val="center"/>
              <w:rPr>
                <w:b/>
                <w:color w:val="660066"/>
                <w:lang w:val="kk-KZ" w:eastAsia="en-US"/>
              </w:rPr>
            </w:pPr>
            <w:r w:rsidRPr="002A2949">
              <w:rPr>
                <w:b/>
                <w:color w:val="660066"/>
                <w:lang w:val="kk-KZ" w:eastAsia="en-US"/>
              </w:rPr>
              <w:t>+/-</w:t>
            </w:r>
          </w:p>
        </w:tc>
      </w:tr>
      <w:tr w:rsidR="00555436" w:rsidRPr="002A2949" w:rsidTr="00A77C79">
        <w:trPr>
          <w:trHeight w:val="284"/>
        </w:trPr>
        <w:tc>
          <w:tcPr>
            <w:tcW w:w="2593" w:type="dxa"/>
            <w:tcBorders>
              <w:top w:val="single" w:sz="4" w:space="0" w:color="auto"/>
              <w:left w:val="single" w:sz="4" w:space="0" w:color="auto"/>
              <w:bottom w:val="single" w:sz="4" w:space="0" w:color="auto"/>
              <w:right w:val="single" w:sz="4" w:space="0" w:color="auto"/>
            </w:tcBorders>
          </w:tcPr>
          <w:p w:rsidR="00555436" w:rsidRPr="002A2949" w:rsidRDefault="00555436" w:rsidP="00712F50">
            <w:pPr>
              <w:tabs>
                <w:tab w:val="left" w:pos="1980"/>
              </w:tabs>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Үздіктер</w:t>
            </w:r>
          </w:p>
        </w:tc>
        <w:tc>
          <w:tcPr>
            <w:tcW w:w="2532" w:type="dxa"/>
            <w:tcBorders>
              <w:top w:val="single" w:sz="4" w:space="0" w:color="auto"/>
              <w:left w:val="single" w:sz="4" w:space="0" w:color="auto"/>
              <w:bottom w:val="single" w:sz="4" w:space="0" w:color="auto"/>
              <w:right w:val="single" w:sz="4" w:space="0" w:color="auto"/>
            </w:tcBorders>
          </w:tcPr>
          <w:p w:rsidR="00555436" w:rsidRPr="002A2949" w:rsidRDefault="00E74D55"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45</w:t>
            </w:r>
          </w:p>
        </w:tc>
        <w:tc>
          <w:tcPr>
            <w:tcW w:w="2532" w:type="dxa"/>
            <w:tcBorders>
              <w:top w:val="single" w:sz="4" w:space="0" w:color="auto"/>
              <w:left w:val="single" w:sz="4" w:space="0" w:color="auto"/>
              <w:bottom w:val="single" w:sz="4" w:space="0" w:color="auto"/>
              <w:right w:val="single" w:sz="4" w:space="0" w:color="auto"/>
            </w:tcBorders>
          </w:tcPr>
          <w:p w:rsidR="00555436" w:rsidRPr="002A2949" w:rsidRDefault="00E74D55"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59</w:t>
            </w:r>
          </w:p>
        </w:tc>
        <w:tc>
          <w:tcPr>
            <w:tcW w:w="2368" w:type="dxa"/>
            <w:tcBorders>
              <w:top w:val="single" w:sz="4" w:space="0" w:color="auto"/>
              <w:left w:val="single" w:sz="4" w:space="0" w:color="auto"/>
              <w:bottom w:val="single" w:sz="4" w:space="0" w:color="auto"/>
              <w:right w:val="single" w:sz="4" w:space="0" w:color="auto"/>
            </w:tcBorders>
          </w:tcPr>
          <w:p w:rsidR="00555436" w:rsidRPr="002A2949" w:rsidRDefault="00E74D55"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+14</w:t>
            </w:r>
          </w:p>
        </w:tc>
        <w:tc>
          <w:tcPr>
            <w:tcW w:w="2532" w:type="dxa"/>
            <w:tcBorders>
              <w:top w:val="single" w:sz="4" w:space="0" w:color="auto"/>
              <w:left w:val="single" w:sz="4" w:space="0" w:color="auto"/>
              <w:bottom w:val="single" w:sz="4" w:space="0" w:color="auto"/>
              <w:right w:val="single" w:sz="4" w:space="0" w:color="auto"/>
            </w:tcBorders>
          </w:tcPr>
          <w:p w:rsidR="00555436" w:rsidRPr="002A2949" w:rsidRDefault="00AD58C8"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en-US"/>
              </w:rPr>
              <w:t>6</w:t>
            </w:r>
            <w:r w:rsidR="00A62176" w:rsidRPr="002A2949">
              <w:rPr>
                <w:rFonts w:ascii="Times New Roman" w:eastAsia="Times New Roman" w:hAnsi="Times New Roman"/>
                <w:color w:val="660066"/>
                <w:sz w:val="24"/>
                <w:szCs w:val="24"/>
                <w:lang w:val="kk-KZ"/>
              </w:rPr>
              <w:t>2</w:t>
            </w:r>
          </w:p>
        </w:tc>
        <w:tc>
          <w:tcPr>
            <w:tcW w:w="2229" w:type="dxa"/>
            <w:tcBorders>
              <w:top w:val="single" w:sz="4" w:space="0" w:color="auto"/>
              <w:left w:val="single" w:sz="4" w:space="0" w:color="auto"/>
              <w:bottom w:val="single" w:sz="4" w:space="0" w:color="auto"/>
              <w:right w:val="single" w:sz="4" w:space="0" w:color="auto"/>
            </w:tcBorders>
          </w:tcPr>
          <w:p w:rsidR="00555436" w:rsidRPr="002A2949" w:rsidRDefault="00E74D55"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+3</w:t>
            </w:r>
          </w:p>
        </w:tc>
      </w:tr>
      <w:tr w:rsidR="00555436" w:rsidRPr="002A2949" w:rsidTr="00A77C79">
        <w:trPr>
          <w:trHeight w:val="284"/>
        </w:trPr>
        <w:tc>
          <w:tcPr>
            <w:tcW w:w="2593" w:type="dxa"/>
            <w:tcBorders>
              <w:top w:val="single" w:sz="4" w:space="0" w:color="auto"/>
              <w:left w:val="single" w:sz="4" w:space="0" w:color="auto"/>
              <w:bottom w:val="single" w:sz="4" w:space="0" w:color="auto"/>
              <w:right w:val="single" w:sz="4" w:space="0" w:color="auto"/>
            </w:tcBorders>
          </w:tcPr>
          <w:p w:rsidR="00555436" w:rsidRPr="002A2949" w:rsidRDefault="00555436" w:rsidP="00712F50">
            <w:pPr>
              <w:tabs>
                <w:tab w:val="left" w:pos="1980"/>
              </w:tabs>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Екпінділер</w:t>
            </w:r>
          </w:p>
        </w:tc>
        <w:tc>
          <w:tcPr>
            <w:tcW w:w="2532" w:type="dxa"/>
            <w:tcBorders>
              <w:top w:val="single" w:sz="4" w:space="0" w:color="auto"/>
              <w:left w:val="single" w:sz="4" w:space="0" w:color="auto"/>
              <w:bottom w:val="single" w:sz="4" w:space="0" w:color="auto"/>
              <w:right w:val="single" w:sz="4" w:space="0" w:color="auto"/>
            </w:tcBorders>
          </w:tcPr>
          <w:p w:rsidR="00555436" w:rsidRPr="002A2949" w:rsidRDefault="00E74D55"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210</w:t>
            </w:r>
          </w:p>
        </w:tc>
        <w:tc>
          <w:tcPr>
            <w:tcW w:w="2532" w:type="dxa"/>
            <w:tcBorders>
              <w:top w:val="single" w:sz="4" w:space="0" w:color="auto"/>
              <w:left w:val="single" w:sz="4" w:space="0" w:color="auto"/>
              <w:bottom w:val="single" w:sz="4" w:space="0" w:color="auto"/>
              <w:right w:val="single" w:sz="4" w:space="0" w:color="auto"/>
            </w:tcBorders>
          </w:tcPr>
          <w:p w:rsidR="00555436" w:rsidRPr="002A2949" w:rsidRDefault="00E74D55"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221</w:t>
            </w:r>
          </w:p>
        </w:tc>
        <w:tc>
          <w:tcPr>
            <w:tcW w:w="2368" w:type="dxa"/>
            <w:tcBorders>
              <w:top w:val="single" w:sz="4" w:space="0" w:color="auto"/>
              <w:left w:val="single" w:sz="4" w:space="0" w:color="auto"/>
              <w:bottom w:val="single" w:sz="4" w:space="0" w:color="auto"/>
              <w:right w:val="single" w:sz="4" w:space="0" w:color="auto"/>
            </w:tcBorders>
          </w:tcPr>
          <w:p w:rsidR="00555436" w:rsidRPr="002A2949" w:rsidRDefault="00E74D55"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+11</w:t>
            </w:r>
          </w:p>
        </w:tc>
        <w:tc>
          <w:tcPr>
            <w:tcW w:w="2532" w:type="dxa"/>
            <w:tcBorders>
              <w:top w:val="single" w:sz="4" w:space="0" w:color="auto"/>
              <w:left w:val="single" w:sz="4" w:space="0" w:color="auto"/>
              <w:bottom w:val="single" w:sz="4" w:space="0" w:color="auto"/>
              <w:right w:val="single" w:sz="4" w:space="0" w:color="auto"/>
            </w:tcBorders>
          </w:tcPr>
          <w:p w:rsidR="00555436" w:rsidRPr="002A2949" w:rsidRDefault="00AD58C8"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en-US"/>
              </w:rPr>
              <w:t>2</w:t>
            </w:r>
            <w:r w:rsidR="00A62176" w:rsidRPr="002A2949">
              <w:rPr>
                <w:rFonts w:ascii="Times New Roman" w:eastAsia="Times New Roman" w:hAnsi="Times New Roman"/>
                <w:color w:val="660066"/>
                <w:sz w:val="24"/>
                <w:szCs w:val="24"/>
                <w:lang w:val="kk-KZ"/>
              </w:rPr>
              <w:t>63</w:t>
            </w:r>
          </w:p>
        </w:tc>
        <w:tc>
          <w:tcPr>
            <w:tcW w:w="2229" w:type="dxa"/>
            <w:tcBorders>
              <w:top w:val="single" w:sz="4" w:space="0" w:color="auto"/>
              <w:left w:val="single" w:sz="4" w:space="0" w:color="auto"/>
              <w:bottom w:val="single" w:sz="4" w:space="0" w:color="auto"/>
              <w:right w:val="single" w:sz="4" w:space="0" w:color="auto"/>
            </w:tcBorders>
          </w:tcPr>
          <w:p w:rsidR="00555436" w:rsidRPr="002A2949" w:rsidRDefault="00E74D55" w:rsidP="00712F50">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+42</w:t>
            </w:r>
          </w:p>
        </w:tc>
      </w:tr>
      <w:tr w:rsidR="00E74D55" w:rsidRPr="002A2949" w:rsidTr="00A77C79">
        <w:trPr>
          <w:trHeight w:val="284"/>
        </w:trPr>
        <w:tc>
          <w:tcPr>
            <w:tcW w:w="2593" w:type="dxa"/>
            <w:tcBorders>
              <w:top w:val="single" w:sz="4" w:space="0" w:color="auto"/>
              <w:left w:val="single" w:sz="4" w:space="0" w:color="auto"/>
              <w:bottom w:val="single" w:sz="4" w:space="0" w:color="auto"/>
              <w:right w:val="single" w:sz="4" w:space="0" w:color="auto"/>
            </w:tcBorders>
          </w:tcPr>
          <w:p w:rsidR="00E74D55" w:rsidRPr="002A2949" w:rsidRDefault="00E74D55" w:rsidP="00AB032C">
            <w:pPr>
              <w:tabs>
                <w:tab w:val="left" w:pos="1980"/>
              </w:tabs>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 xml:space="preserve">Сапа </w:t>
            </w:r>
          </w:p>
        </w:tc>
        <w:tc>
          <w:tcPr>
            <w:tcW w:w="2532" w:type="dxa"/>
            <w:tcBorders>
              <w:top w:val="single" w:sz="4" w:space="0" w:color="auto"/>
              <w:left w:val="single" w:sz="4" w:space="0" w:color="auto"/>
              <w:bottom w:val="single" w:sz="4" w:space="0" w:color="auto"/>
              <w:right w:val="single" w:sz="4" w:space="0" w:color="auto"/>
            </w:tcBorders>
          </w:tcPr>
          <w:p w:rsidR="00E74D55" w:rsidRPr="002A2949" w:rsidRDefault="00E74D55" w:rsidP="00AB032C">
            <w:pPr>
              <w:tabs>
                <w:tab w:val="left" w:pos="1980"/>
              </w:tabs>
              <w:spacing w:after="0" w:line="240" w:lineRule="auto"/>
              <w:jc w:val="center"/>
              <w:rPr>
                <w:rFonts w:ascii="Times New Roman" w:eastAsia="Times New Roman" w:hAnsi="Times New Roman"/>
                <w:color w:val="660066"/>
                <w:sz w:val="24"/>
                <w:szCs w:val="24"/>
                <w:lang w:val="en-US"/>
              </w:rPr>
            </w:pPr>
            <w:r w:rsidRPr="002A2949">
              <w:rPr>
                <w:rFonts w:ascii="Times New Roman" w:eastAsia="Times New Roman" w:hAnsi="Times New Roman"/>
                <w:color w:val="660066"/>
                <w:sz w:val="24"/>
                <w:szCs w:val="24"/>
                <w:lang w:val="kk-KZ"/>
              </w:rPr>
              <w:t>61</w:t>
            </w:r>
            <w:r w:rsidRPr="002A2949">
              <w:rPr>
                <w:rFonts w:ascii="Times New Roman" w:eastAsia="Times New Roman" w:hAnsi="Times New Roman"/>
                <w:color w:val="660066"/>
                <w:sz w:val="24"/>
                <w:szCs w:val="24"/>
                <w:lang w:val="en-US"/>
              </w:rPr>
              <w:t>%</w:t>
            </w:r>
          </w:p>
        </w:tc>
        <w:tc>
          <w:tcPr>
            <w:tcW w:w="2532" w:type="dxa"/>
            <w:tcBorders>
              <w:top w:val="single" w:sz="4" w:space="0" w:color="auto"/>
              <w:left w:val="single" w:sz="4" w:space="0" w:color="auto"/>
              <w:bottom w:val="single" w:sz="4" w:space="0" w:color="auto"/>
              <w:right w:val="single" w:sz="4" w:space="0" w:color="auto"/>
            </w:tcBorders>
          </w:tcPr>
          <w:p w:rsidR="00E74D55" w:rsidRPr="002A2949" w:rsidRDefault="00E74D55" w:rsidP="00AB032C">
            <w:pPr>
              <w:tabs>
                <w:tab w:val="left" w:pos="1980"/>
              </w:tabs>
              <w:spacing w:after="0" w:line="240" w:lineRule="auto"/>
              <w:jc w:val="center"/>
              <w:rPr>
                <w:rFonts w:ascii="Times New Roman" w:eastAsia="Times New Roman" w:hAnsi="Times New Roman"/>
                <w:color w:val="660066"/>
                <w:sz w:val="24"/>
                <w:szCs w:val="24"/>
                <w:lang w:val="en-US"/>
              </w:rPr>
            </w:pPr>
            <w:r w:rsidRPr="002A2949">
              <w:rPr>
                <w:rFonts w:ascii="Times New Roman" w:eastAsia="Times New Roman" w:hAnsi="Times New Roman"/>
                <w:color w:val="660066"/>
                <w:sz w:val="24"/>
                <w:szCs w:val="24"/>
                <w:lang w:val="kk-KZ"/>
              </w:rPr>
              <w:t>55%</w:t>
            </w:r>
          </w:p>
        </w:tc>
        <w:tc>
          <w:tcPr>
            <w:tcW w:w="2368" w:type="dxa"/>
            <w:tcBorders>
              <w:top w:val="single" w:sz="4" w:space="0" w:color="auto"/>
              <w:left w:val="single" w:sz="4" w:space="0" w:color="auto"/>
              <w:bottom w:val="single" w:sz="4" w:space="0" w:color="auto"/>
              <w:right w:val="single" w:sz="4" w:space="0" w:color="auto"/>
            </w:tcBorders>
          </w:tcPr>
          <w:p w:rsidR="00E74D55" w:rsidRPr="002A2949" w:rsidRDefault="00E74D55" w:rsidP="00AB032C">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-6</w:t>
            </w:r>
          </w:p>
        </w:tc>
        <w:tc>
          <w:tcPr>
            <w:tcW w:w="2532" w:type="dxa"/>
            <w:tcBorders>
              <w:top w:val="single" w:sz="4" w:space="0" w:color="auto"/>
              <w:left w:val="single" w:sz="4" w:space="0" w:color="auto"/>
              <w:bottom w:val="single" w:sz="4" w:space="0" w:color="auto"/>
              <w:right w:val="single" w:sz="4" w:space="0" w:color="auto"/>
            </w:tcBorders>
          </w:tcPr>
          <w:p w:rsidR="00E74D55" w:rsidRPr="002A2949" w:rsidRDefault="00E74D55" w:rsidP="00AB032C">
            <w:pPr>
              <w:tabs>
                <w:tab w:val="left" w:pos="1980"/>
              </w:tabs>
              <w:spacing w:after="0" w:line="240" w:lineRule="auto"/>
              <w:jc w:val="center"/>
              <w:rPr>
                <w:rFonts w:ascii="Times New Roman" w:eastAsia="Times New Roman" w:hAnsi="Times New Roman"/>
                <w:color w:val="660066"/>
                <w:sz w:val="24"/>
                <w:szCs w:val="24"/>
                <w:lang w:val="en-US"/>
              </w:rPr>
            </w:pPr>
            <w:r w:rsidRPr="002A2949">
              <w:rPr>
                <w:rFonts w:ascii="Times New Roman" w:eastAsia="Times New Roman" w:hAnsi="Times New Roman"/>
                <w:color w:val="660066"/>
                <w:sz w:val="24"/>
                <w:szCs w:val="24"/>
                <w:lang w:val="en-US"/>
              </w:rPr>
              <w:t>55</w:t>
            </w:r>
            <w:r w:rsidRPr="002A2949">
              <w:rPr>
                <w:rFonts w:ascii="Times New Roman" w:eastAsia="Times New Roman" w:hAnsi="Times New Roman"/>
                <w:color w:val="660066"/>
                <w:sz w:val="24"/>
                <w:szCs w:val="24"/>
                <w:lang w:val="kk-KZ"/>
              </w:rPr>
              <w:t>,5</w:t>
            </w:r>
            <w:r w:rsidRPr="002A2949">
              <w:rPr>
                <w:rFonts w:ascii="Times New Roman" w:eastAsia="Times New Roman" w:hAnsi="Times New Roman"/>
                <w:color w:val="660066"/>
                <w:sz w:val="24"/>
                <w:szCs w:val="24"/>
                <w:lang w:val="en-US"/>
              </w:rPr>
              <w:t>%</w:t>
            </w:r>
          </w:p>
        </w:tc>
        <w:tc>
          <w:tcPr>
            <w:tcW w:w="2229" w:type="dxa"/>
            <w:tcBorders>
              <w:top w:val="single" w:sz="4" w:space="0" w:color="auto"/>
              <w:left w:val="single" w:sz="4" w:space="0" w:color="auto"/>
              <w:bottom w:val="single" w:sz="4" w:space="0" w:color="auto"/>
              <w:right w:val="single" w:sz="4" w:space="0" w:color="auto"/>
            </w:tcBorders>
          </w:tcPr>
          <w:p w:rsidR="00E74D55" w:rsidRPr="002A2949" w:rsidRDefault="00E74D55" w:rsidP="00AB032C">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0,5</w:t>
            </w:r>
          </w:p>
        </w:tc>
      </w:tr>
      <w:tr w:rsidR="00E74D55" w:rsidRPr="002A2949" w:rsidTr="00A77C79">
        <w:trPr>
          <w:trHeight w:val="284"/>
        </w:trPr>
        <w:tc>
          <w:tcPr>
            <w:tcW w:w="2593" w:type="dxa"/>
            <w:tcBorders>
              <w:top w:val="single" w:sz="4" w:space="0" w:color="auto"/>
              <w:left w:val="single" w:sz="4" w:space="0" w:color="auto"/>
              <w:bottom w:val="single" w:sz="4" w:space="0" w:color="auto"/>
              <w:right w:val="single" w:sz="4" w:space="0" w:color="auto"/>
            </w:tcBorders>
          </w:tcPr>
          <w:p w:rsidR="00E74D55" w:rsidRPr="002A2949" w:rsidRDefault="00E74D55" w:rsidP="00AA2F0A">
            <w:pPr>
              <w:tabs>
                <w:tab w:val="left" w:pos="1980"/>
              </w:tabs>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 xml:space="preserve">Үлгерім </w:t>
            </w:r>
          </w:p>
        </w:tc>
        <w:tc>
          <w:tcPr>
            <w:tcW w:w="2532" w:type="dxa"/>
            <w:tcBorders>
              <w:top w:val="single" w:sz="4" w:space="0" w:color="auto"/>
              <w:left w:val="single" w:sz="4" w:space="0" w:color="auto"/>
              <w:bottom w:val="single" w:sz="4" w:space="0" w:color="auto"/>
              <w:right w:val="single" w:sz="4" w:space="0" w:color="auto"/>
            </w:tcBorders>
          </w:tcPr>
          <w:p w:rsidR="00E74D55" w:rsidRPr="002A2949" w:rsidRDefault="00E74D55" w:rsidP="00AA2F0A">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100%</w:t>
            </w:r>
          </w:p>
        </w:tc>
        <w:tc>
          <w:tcPr>
            <w:tcW w:w="2532" w:type="dxa"/>
            <w:tcBorders>
              <w:top w:val="single" w:sz="4" w:space="0" w:color="auto"/>
              <w:left w:val="single" w:sz="4" w:space="0" w:color="auto"/>
              <w:bottom w:val="single" w:sz="4" w:space="0" w:color="auto"/>
              <w:right w:val="single" w:sz="4" w:space="0" w:color="auto"/>
            </w:tcBorders>
          </w:tcPr>
          <w:p w:rsidR="00E74D55" w:rsidRPr="002A2949" w:rsidRDefault="00E74D55" w:rsidP="00AA2F0A">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100%</w:t>
            </w:r>
          </w:p>
        </w:tc>
        <w:tc>
          <w:tcPr>
            <w:tcW w:w="2368" w:type="dxa"/>
            <w:tcBorders>
              <w:top w:val="single" w:sz="4" w:space="0" w:color="auto"/>
              <w:left w:val="single" w:sz="4" w:space="0" w:color="auto"/>
              <w:bottom w:val="single" w:sz="4" w:space="0" w:color="auto"/>
              <w:right w:val="single" w:sz="4" w:space="0" w:color="auto"/>
            </w:tcBorders>
          </w:tcPr>
          <w:p w:rsidR="00E74D55" w:rsidRPr="002A2949" w:rsidRDefault="00E74D55" w:rsidP="00AA2F0A">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p>
        </w:tc>
        <w:tc>
          <w:tcPr>
            <w:tcW w:w="2532" w:type="dxa"/>
            <w:tcBorders>
              <w:top w:val="single" w:sz="4" w:space="0" w:color="auto"/>
              <w:left w:val="single" w:sz="4" w:space="0" w:color="auto"/>
              <w:bottom w:val="single" w:sz="4" w:space="0" w:color="auto"/>
              <w:right w:val="single" w:sz="4" w:space="0" w:color="auto"/>
            </w:tcBorders>
          </w:tcPr>
          <w:p w:rsidR="00E74D55" w:rsidRPr="002A2949" w:rsidRDefault="00E74D55" w:rsidP="00AA2F0A">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100%</w:t>
            </w:r>
          </w:p>
        </w:tc>
        <w:tc>
          <w:tcPr>
            <w:tcW w:w="2229" w:type="dxa"/>
            <w:tcBorders>
              <w:top w:val="single" w:sz="4" w:space="0" w:color="auto"/>
              <w:left w:val="single" w:sz="4" w:space="0" w:color="auto"/>
              <w:bottom w:val="single" w:sz="4" w:space="0" w:color="auto"/>
              <w:right w:val="single" w:sz="4" w:space="0" w:color="auto"/>
            </w:tcBorders>
          </w:tcPr>
          <w:p w:rsidR="00E74D55" w:rsidRPr="002A2949" w:rsidRDefault="00E74D55" w:rsidP="00AA2F0A">
            <w:pPr>
              <w:tabs>
                <w:tab w:val="left" w:pos="1980"/>
              </w:tabs>
              <w:spacing w:after="0" w:line="240" w:lineRule="auto"/>
              <w:jc w:val="center"/>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p>
        </w:tc>
      </w:tr>
    </w:tbl>
    <w:p w:rsidR="007D310C" w:rsidRPr="002A2949" w:rsidRDefault="007D310C" w:rsidP="007D310C">
      <w:pPr>
        <w:tabs>
          <w:tab w:val="left" w:pos="851"/>
        </w:tabs>
        <w:spacing w:after="0" w:line="240" w:lineRule="auto"/>
        <w:jc w:val="both"/>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rPr>
        <w:tab/>
      </w:r>
    </w:p>
    <w:p w:rsidR="00F366EB" w:rsidRPr="002A2949" w:rsidRDefault="00A768F8" w:rsidP="00E74D55">
      <w:pPr>
        <w:jc w:val="center"/>
        <w:rPr>
          <w:color w:val="660066"/>
          <w:lang w:val="kk-KZ"/>
        </w:rPr>
      </w:pPr>
      <w:r w:rsidRPr="002A2949">
        <w:rPr>
          <w:noProof/>
          <w:color w:val="660066"/>
        </w:rPr>
        <w:drawing>
          <wp:inline distT="0" distB="0" distL="0" distR="0">
            <wp:extent cx="4543425" cy="26670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205C" w:rsidRPr="002A2949" w:rsidRDefault="00472D6B" w:rsidP="0017205C">
      <w:pPr>
        <w:spacing w:after="0" w:line="240" w:lineRule="auto"/>
        <w:jc w:val="center"/>
        <w:rPr>
          <w:rFonts w:ascii="Times New Roman" w:hAnsi="Times New Roman"/>
          <w:b/>
          <w:bCs/>
          <w:color w:val="660066"/>
          <w:sz w:val="24"/>
          <w:szCs w:val="24"/>
          <w:bdr w:val="none" w:sz="0" w:space="0" w:color="auto" w:frame="1"/>
          <w:lang w:val="kk-KZ"/>
        </w:rPr>
      </w:pPr>
      <w:r w:rsidRPr="002A2949">
        <w:rPr>
          <w:rFonts w:ascii="Times New Roman" w:hAnsi="Times New Roman"/>
          <w:b/>
          <w:bCs/>
          <w:color w:val="660066"/>
          <w:sz w:val="24"/>
          <w:szCs w:val="24"/>
          <w:bdr w:val="none" w:sz="0" w:space="0" w:color="auto" w:frame="1"/>
          <w:lang w:val="kk-KZ"/>
        </w:rPr>
        <w:lastRenderedPageBreak/>
        <w:t>2022</w:t>
      </w:r>
      <w:r w:rsidR="0017205C" w:rsidRPr="002A2949">
        <w:rPr>
          <w:rFonts w:ascii="Times New Roman" w:hAnsi="Times New Roman"/>
          <w:b/>
          <w:bCs/>
          <w:color w:val="660066"/>
          <w:sz w:val="24"/>
          <w:szCs w:val="24"/>
          <w:bdr w:val="none" w:sz="0" w:space="0" w:color="auto" w:frame="1"/>
          <w:lang w:val="kk-KZ"/>
        </w:rPr>
        <w:t>-202</w:t>
      </w:r>
      <w:r w:rsidRPr="002A2949">
        <w:rPr>
          <w:rFonts w:ascii="Times New Roman" w:hAnsi="Times New Roman"/>
          <w:b/>
          <w:bCs/>
          <w:color w:val="660066"/>
          <w:sz w:val="24"/>
          <w:szCs w:val="24"/>
          <w:bdr w:val="none" w:sz="0" w:space="0" w:color="auto" w:frame="1"/>
          <w:lang w:val="kk-KZ"/>
        </w:rPr>
        <w:t>3</w:t>
      </w:r>
      <w:r w:rsidR="007A088D" w:rsidRPr="002A2949">
        <w:rPr>
          <w:rFonts w:ascii="Times New Roman" w:hAnsi="Times New Roman"/>
          <w:b/>
          <w:bCs/>
          <w:color w:val="660066"/>
          <w:sz w:val="24"/>
          <w:szCs w:val="24"/>
          <w:bdr w:val="none" w:sz="0" w:space="0" w:color="auto" w:frame="1"/>
          <w:lang w:val="kk-KZ"/>
        </w:rPr>
        <w:t xml:space="preserve"> оқу жылында «Ақшұқыр мектеп-гимназиясы</w:t>
      </w:r>
      <w:r w:rsidR="0017205C" w:rsidRPr="002A2949">
        <w:rPr>
          <w:rFonts w:ascii="Times New Roman" w:hAnsi="Times New Roman"/>
          <w:b/>
          <w:bCs/>
          <w:color w:val="660066"/>
          <w:sz w:val="24"/>
          <w:szCs w:val="24"/>
          <w:bdr w:val="none" w:sz="0" w:space="0" w:color="auto" w:frame="1"/>
          <w:lang w:val="kk-KZ"/>
        </w:rPr>
        <w:t>» КММ-нің  әдістемелік кеңесінің атқарған жұмыстарының</w:t>
      </w:r>
    </w:p>
    <w:p w:rsidR="0017205C" w:rsidRPr="002A2949" w:rsidRDefault="0017205C" w:rsidP="0017205C">
      <w:pPr>
        <w:spacing w:after="0" w:line="240" w:lineRule="auto"/>
        <w:jc w:val="center"/>
        <w:rPr>
          <w:rFonts w:ascii="Times New Roman" w:hAnsi="Times New Roman"/>
          <w:b/>
          <w:bCs/>
          <w:color w:val="660066"/>
          <w:sz w:val="24"/>
          <w:szCs w:val="24"/>
          <w:bdr w:val="none" w:sz="0" w:space="0" w:color="auto" w:frame="1"/>
          <w:lang w:val="kk-KZ"/>
        </w:rPr>
      </w:pPr>
      <w:r w:rsidRPr="002A2949">
        <w:rPr>
          <w:rFonts w:ascii="Times New Roman" w:hAnsi="Times New Roman"/>
          <w:b/>
          <w:bCs/>
          <w:color w:val="660066"/>
          <w:sz w:val="24"/>
          <w:szCs w:val="24"/>
          <w:bdr w:val="none" w:sz="0" w:space="0" w:color="auto" w:frame="1"/>
          <w:lang w:val="kk-KZ"/>
        </w:rPr>
        <w:t xml:space="preserve"> қорытынды есебі</w:t>
      </w:r>
    </w:p>
    <w:p w:rsidR="0017205C" w:rsidRPr="002A2949" w:rsidRDefault="0017205C" w:rsidP="00F366EB">
      <w:pPr>
        <w:spacing w:after="0" w:line="240" w:lineRule="auto"/>
        <w:jc w:val="center"/>
        <w:rPr>
          <w:rFonts w:ascii="Times New Roman" w:hAnsi="Times New Roman"/>
          <w:b/>
          <w:bCs/>
          <w:color w:val="660066"/>
          <w:sz w:val="24"/>
          <w:szCs w:val="24"/>
          <w:bdr w:val="none" w:sz="0" w:space="0" w:color="auto" w:frame="1"/>
          <w:lang w:val="kk-KZ"/>
        </w:rPr>
      </w:pPr>
      <w:r w:rsidRPr="002A2949">
        <w:rPr>
          <w:rFonts w:ascii="Times New Roman" w:hAnsi="Times New Roman"/>
          <w:b/>
          <w:bCs/>
          <w:color w:val="660066"/>
          <w:sz w:val="24"/>
          <w:szCs w:val="24"/>
          <w:bdr w:val="none" w:sz="0" w:space="0" w:color="auto" w:frame="1"/>
          <w:lang w:val="kk-KZ"/>
        </w:rPr>
        <w:t>1. Педагог  кадрлардың  сандық құрамы</w:t>
      </w: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1925"/>
        <w:gridCol w:w="2545"/>
        <w:gridCol w:w="2147"/>
        <w:gridCol w:w="1765"/>
        <w:gridCol w:w="1095"/>
        <w:gridCol w:w="1947"/>
      </w:tblGrid>
      <w:tr w:rsidR="004807BE" w:rsidRPr="002A2949" w:rsidTr="002A2949">
        <w:tc>
          <w:tcPr>
            <w:tcW w:w="2172" w:type="dxa"/>
          </w:tcPr>
          <w:p w:rsidR="004807BE" w:rsidRPr="002A2949" w:rsidRDefault="004807BE" w:rsidP="00965C4E">
            <w:pPr>
              <w:spacing w:after="0" w:line="240" w:lineRule="auto"/>
              <w:jc w:val="center"/>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Оқу жылы</w:t>
            </w:r>
          </w:p>
        </w:tc>
        <w:tc>
          <w:tcPr>
            <w:tcW w:w="1925" w:type="dxa"/>
            <w:tcBorders>
              <w:right w:val="single" w:sz="4" w:space="0" w:color="auto"/>
            </w:tcBorders>
          </w:tcPr>
          <w:p w:rsidR="004807BE" w:rsidRPr="002A2949" w:rsidRDefault="004807BE" w:rsidP="003226F4">
            <w:pPr>
              <w:spacing w:after="0" w:line="240" w:lineRule="auto"/>
              <w:jc w:val="center"/>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Жалпы мұғалімдер</w:t>
            </w:r>
          </w:p>
          <w:p w:rsidR="004807BE" w:rsidRPr="002A2949" w:rsidRDefault="004807BE" w:rsidP="003226F4">
            <w:pPr>
              <w:spacing w:after="0" w:line="240" w:lineRule="auto"/>
              <w:jc w:val="center"/>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саны</w:t>
            </w:r>
          </w:p>
        </w:tc>
        <w:tc>
          <w:tcPr>
            <w:tcW w:w="2545" w:type="dxa"/>
            <w:tcBorders>
              <w:left w:val="single" w:sz="4" w:space="0" w:color="auto"/>
            </w:tcBorders>
          </w:tcPr>
          <w:p w:rsidR="004807BE" w:rsidRPr="002A2949" w:rsidRDefault="004807BE" w:rsidP="004807BE">
            <w:pPr>
              <w:spacing w:after="0" w:line="240" w:lineRule="auto"/>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 xml:space="preserve"> Жұмыс жасайтыны</w:t>
            </w:r>
          </w:p>
        </w:tc>
        <w:tc>
          <w:tcPr>
            <w:tcW w:w="2147" w:type="dxa"/>
          </w:tcPr>
          <w:p w:rsidR="004807BE" w:rsidRPr="002A2949" w:rsidRDefault="004807BE" w:rsidP="00965C4E">
            <w:pPr>
              <w:spacing w:after="0" w:line="240" w:lineRule="auto"/>
              <w:jc w:val="center"/>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Декреттік демалыста</w:t>
            </w:r>
          </w:p>
        </w:tc>
        <w:tc>
          <w:tcPr>
            <w:tcW w:w="1765" w:type="dxa"/>
            <w:tcBorders>
              <w:right w:val="single" w:sz="4" w:space="0" w:color="auto"/>
            </w:tcBorders>
          </w:tcPr>
          <w:p w:rsidR="004807BE" w:rsidRPr="002A2949" w:rsidRDefault="004807BE" w:rsidP="00965C4E">
            <w:pPr>
              <w:spacing w:after="0" w:line="240" w:lineRule="auto"/>
              <w:jc w:val="center"/>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Жоғары білімді</w:t>
            </w:r>
          </w:p>
        </w:tc>
        <w:tc>
          <w:tcPr>
            <w:tcW w:w="1095" w:type="dxa"/>
            <w:tcBorders>
              <w:left w:val="single" w:sz="4" w:space="0" w:color="auto"/>
              <w:right w:val="single" w:sz="4" w:space="0" w:color="auto"/>
            </w:tcBorders>
          </w:tcPr>
          <w:p w:rsidR="004807BE" w:rsidRPr="002A2949" w:rsidRDefault="004807BE" w:rsidP="004807BE">
            <w:pPr>
              <w:spacing w:after="0" w:line="240" w:lineRule="auto"/>
              <w:jc w:val="center"/>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 xml:space="preserve">Магистр </w:t>
            </w:r>
          </w:p>
        </w:tc>
        <w:tc>
          <w:tcPr>
            <w:tcW w:w="1947" w:type="dxa"/>
            <w:tcBorders>
              <w:left w:val="single" w:sz="4" w:space="0" w:color="auto"/>
            </w:tcBorders>
          </w:tcPr>
          <w:p w:rsidR="004807BE" w:rsidRPr="002A2949" w:rsidRDefault="004807BE" w:rsidP="00965C4E">
            <w:pPr>
              <w:spacing w:after="0" w:line="240" w:lineRule="auto"/>
              <w:jc w:val="center"/>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Арнаулы орта білімді</w:t>
            </w:r>
          </w:p>
        </w:tc>
      </w:tr>
      <w:tr w:rsidR="004807BE" w:rsidRPr="002A2949" w:rsidTr="002A2949">
        <w:tc>
          <w:tcPr>
            <w:tcW w:w="2172" w:type="dxa"/>
          </w:tcPr>
          <w:p w:rsidR="004807BE" w:rsidRPr="002A2949" w:rsidRDefault="00E86053" w:rsidP="001A400A">
            <w:pPr>
              <w:spacing w:after="0" w:line="240" w:lineRule="auto"/>
              <w:jc w:val="center"/>
              <w:rPr>
                <w:rFonts w:ascii="Times New Roman" w:hAnsi="Times New Roman"/>
                <w:bCs/>
                <w:color w:val="660066"/>
                <w:sz w:val="24"/>
                <w:szCs w:val="24"/>
                <w:bdr w:val="none" w:sz="0" w:space="0" w:color="auto" w:frame="1"/>
                <w:lang w:val="kk-KZ"/>
              </w:rPr>
            </w:pPr>
            <w:r>
              <w:rPr>
                <w:rFonts w:ascii="Times New Roman" w:hAnsi="Times New Roman"/>
                <w:bCs/>
                <w:color w:val="660066"/>
                <w:sz w:val="24"/>
                <w:szCs w:val="24"/>
                <w:bdr w:val="none" w:sz="0" w:space="0" w:color="auto" w:frame="1"/>
                <w:lang w:val="kk-KZ"/>
              </w:rPr>
              <w:t>2023-2024</w:t>
            </w:r>
            <w:r w:rsidR="004807BE" w:rsidRPr="002A2949">
              <w:rPr>
                <w:rFonts w:ascii="Times New Roman" w:hAnsi="Times New Roman"/>
                <w:bCs/>
                <w:color w:val="660066"/>
                <w:sz w:val="24"/>
                <w:szCs w:val="24"/>
                <w:bdr w:val="none" w:sz="0" w:space="0" w:color="auto" w:frame="1"/>
                <w:lang w:val="kk-KZ"/>
              </w:rPr>
              <w:t xml:space="preserve"> оқу  жылы</w:t>
            </w:r>
          </w:p>
        </w:tc>
        <w:tc>
          <w:tcPr>
            <w:tcW w:w="1925" w:type="dxa"/>
            <w:tcBorders>
              <w:right w:val="single" w:sz="4" w:space="0" w:color="auto"/>
            </w:tcBorders>
          </w:tcPr>
          <w:p w:rsidR="004807BE" w:rsidRPr="002A2949" w:rsidRDefault="00E86053" w:rsidP="00965C4E">
            <w:pPr>
              <w:spacing w:after="0" w:line="240" w:lineRule="auto"/>
              <w:jc w:val="center"/>
              <w:rPr>
                <w:rFonts w:ascii="Times New Roman" w:hAnsi="Times New Roman"/>
                <w:bCs/>
                <w:color w:val="660066"/>
                <w:sz w:val="24"/>
                <w:szCs w:val="24"/>
                <w:bdr w:val="none" w:sz="0" w:space="0" w:color="auto" w:frame="1"/>
                <w:lang w:val="kk-KZ"/>
              </w:rPr>
            </w:pPr>
            <w:r>
              <w:rPr>
                <w:rFonts w:ascii="Times New Roman" w:hAnsi="Times New Roman"/>
                <w:bCs/>
                <w:color w:val="660066"/>
                <w:sz w:val="24"/>
                <w:szCs w:val="24"/>
                <w:bdr w:val="none" w:sz="0" w:space="0" w:color="auto" w:frame="1"/>
                <w:lang w:val="kk-KZ"/>
              </w:rPr>
              <w:t>100</w:t>
            </w:r>
          </w:p>
        </w:tc>
        <w:tc>
          <w:tcPr>
            <w:tcW w:w="2545" w:type="dxa"/>
            <w:tcBorders>
              <w:left w:val="single" w:sz="4" w:space="0" w:color="auto"/>
            </w:tcBorders>
          </w:tcPr>
          <w:p w:rsidR="004807BE" w:rsidRPr="002A2949" w:rsidRDefault="00E86053" w:rsidP="004807BE">
            <w:pPr>
              <w:spacing w:after="0" w:line="240" w:lineRule="auto"/>
              <w:jc w:val="center"/>
              <w:rPr>
                <w:rFonts w:ascii="Times New Roman" w:hAnsi="Times New Roman"/>
                <w:bCs/>
                <w:color w:val="660066"/>
                <w:sz w:val="24"/>
                <w:szCs w:val="24"/>
                <w:bdr w:val="none" w:sz="0" w:space="0" w:color="auto" w:frame="1"/>
                <w:lang w:val="kk-KZ"/>
              </w:rPr>
            </w:pPr>
            <w:r>
              <w:rPr>
                <w:rFonts w:ascii="Times New Roman" w:hAnsi="Times New Roman"/>
                <w:bCs/>
                <w:color w:val="660066"/>
                <w:sz w:val="24"/>
                <w:szCs w:val="24"/>
                <w:bdr w:val="none" w:sz="0" w:space="0" w:color="auto" w:frame="1"/>
                <w:lang w:val="kk-KZ"/>
              </w:rPr>
              <w:t>85</w:t>
            </w:r>
          </w:p>
        </w:tc>
        <w:tc>
          <w:tcPr>
            <w:tcW w:w="2147" w:type="dxa"/>
          </w:tcPr>
          <w:p w:rsidR="004807BE" w:rsidRPr="002A2949" w:rsidRDefault="004807BE" w:rsidP="00453D2D">
            <w:pPr>
              <w:spacing w:after="0" w:line="240" w:lineRule="auto"/>
              <w:jc w:val="center"/>
              <w:rPr>
                <w:rFonts w:ascii="Times New Roman" w:hAnsi="Times New Roman"/>
                <w:bCs/>
                <w:color w:val="660066"/>
                <w:sz w:val="24"/>
                <w:szCs w:val="24"/>
                <w:bdr w:val="none" w:sz="0" w:space="0" w:color="auto" w:frame="1"/>
                <w:lang w:val="kk-KZ"/>
              </w:rPr>
            </w:pPr>
            <w:r w:rsidRPr="002A2949">
              <w:rPr>
                <w:rFonts w:ascii="Times New Roman" w:hAnsi="Times New Roman"/>
                <w:bCs/>
                <w:color w:val="660066"/>
                <w:sz w:val="24"/>
                <w:szCs w:val="24"/>
                <w:bdr w:val="none" w:sz="0" w:space="0" w:color="auto" w:frame="1"/>
                <w:lang w:val="kk-KZ"/>
              </w:rPr>
              <w:t>15</w:t>
            </w:r>
          </w:p>
        </w:tc>
        <w:tc>
          <w:tcPr>
            <w:tcW w:w="1765" w:type="dxa"/>
            <w:tcBorders>
              <w:right w:val="single" w:sz="4" w:space="0" w:color="auto"/>
            </w:tcBorders>
          </w:tcPr>
          <w:p w:rsidR="004807BE" w:rsidRPr="002A2949" w:rsidRDefault="00E86053" w:rsidP="00965C4E">
            <w:pPr>
              <w:spacing w:after="0" w:line="240" w:lineRule="auto"/>
              <w:jc w:val="center"/>
              <w:rPr>
                <w:rFonts w:ascii="Times New Roman" w:hAnsi="Times New Roman"/>
                <w:bCs/>
                <w:color w:val="660066"/>
                <w:sz w:val="24"/>
                <w:szCs w:val="24"/>
                <w:bdr w:val="none" w:sz="0" w:space="0" w:color="auto" w:frame="1"/>
                <w:lang w:val="kk-KZ"/>
              </w:rPr>
            </w:pPr>
            <w:r>
              <w:rPr>
                <w:rFonts w:ascii="Times New Roman" w:hAnsi="Times New Roman"/>
                <w:bCs/>
                <w:color w:val="660066"/>
                <w:sz w:val="24"/>
                <w:szCs w:val="24"/>
                <w:bdr w:val="none" w:sz="0" w:space="0" w:color="auto" w:frame="1"/>
                <w:lang w:val="kk-KZ"/>
              </w:rPr>
              <w:t>88</w:t>
            </w:r>
          </w:p>
        </w:tc>
        <w:tc>
          <w:tcPr>
            <w:tcW w:w="1095" w:type="dxa"/>
            <w:tcBorders>
              <w:left w:val="single" w:sz="4" w:space="0" w:color="auto"/>
            </w:tcBorders>
          </w:tcPr>
          <w:p w:rsidR="004807BE" w:rsidRPr="002A2949" w:rsidRDefault="00E86053" w:rsidP="004807BE">
            <w:pPr>
              <w:spacing w:after="0" w:line="240" w:lineRule="auto"/>
              <w:jc w:val="center"/>
              <w:rPr>
                <w:rFonts w:ascii="Times New Roman" w:hAnsi="Times New Roman"/>
                <w:bCs/>
                <w:color w:val="660066"/>
                <w:sz w:val="24"/>
                <w:szCs w:val="24"/>
                <w:bdr w:val="none" w:sz="0" w:space="0" w:color="auto" w:frame="1"/>
                <w:lang w:val="kk-KZ"/>
              </w:rPr>
            </w:pPr>
            <w:r>
              <w:rPr>
                <w:rFonts w:ascii="Times New Roman" w:hAnsi="Times New Roman"/>
                <w:bCs/>
                <w:color w:val="660066"/>
                <w:sz w:val="24"/>
                <w:szCs w:val="24"/>
                <w:bdr w:val="none" w:sz="0" w:space="0" w:color="auto" w:frame="1"/>
                <w:lang w:val="kk-KZ"/>
              </w:rPr>
              <w:t>8</w:t>
            </w:r>
          </w:p>
        </w:tc>
        <w:tc>
          <w:tcPr>
            <w:tcW w:w="1947" w:type="dxa"/>
          </w:tcPr>
          <w:p w:rsidR="004807BE" w:rsidRPr="002A2949" w:rsidRDefault="00E86053" w:rsidP="00965C4E">
            <w:pPr>
              <w:spacing w:after="0" w:line="240" w:lineRule="auto"/>
              <w:jc w:val="center"/>
              <w:rPr>
                <w:rFonts w:ascii="Times New Roman" w:hAnsi="Times New Roman"/>
                <w:bCs/>
                <w:color w:val="660066"/>
                <w:sz w:val="24"/>
                <w:szCs w:val="24"/>
                <w:bdr w:val="none" w:sz="0" w:space="0" w:color="auto" w:frame="1"/>
                <w:lang w:val="kk-KZ"/>
              </w:rPr>
            </w:pPr>
            <w:r>
              <w:rPr>
                <w:rFonts w:ascii="Times New Roman" w:hAnsi="Times New Roman"/>
                <w:bCs/>
                <w:color w:val="660066"/>
                <w:sz w:val="24"/>
                <w:szCs w:val="24"/>
                <w:bdr w:val="none" w:sz="0" w:space="0" w:color="auto" w:frame="1"/>
                <w:lang w:val="kk-KZ"/>
              </w:rPr>
              <w:t>12</w:t>
            </w:r>
          </w:p>
        </w:tc>
      </w:tr>
    </w:tbl>
    <w:p w:rsidR="0017205C" w:rsidRPr="002A2949" w:rsidRDefault="0017205C" w:rsidP="0017205C">
      <w:pPr>
        <w:spacing w:after="0" w:line="240" w:lineRule="auto"/>
        <w:jc w:val="center"/>
        <w:rPr>
          <w:rFonts w:ascii="Times New Roman" w:hAnsi="Times New Roman"/>
          <w:b/>
          <w:color w:val="660066"/>
          <w:sz w:val="24"/>
          <w:szCs w:val="24"/>
          <w:bdr w:val="none" w:sz="0" w:space="0" w:color="auto" w:frame="1"/>
          <w:lang w:val="kk-KZ"/>
        </w:rPr>
      </w:pPr>
      <w:r w:rsidRPr="002A2949">
        <w:rPr>
          <w:rFonts w:ascii="Times New Roman" w:hAnsi="Times New Roman"/>
          <w:b/>
          <w:color w:val="660066"/>
          <w:sz w:val="24"/>
          <w:szCs w:val="24"/>
          <w:bdr w:val="none" w:sz="0" w:space="0" w:color="auto" w:frame="1"/>
          <w:lang w:val="kk-KZ"/>
        </w:rPr>
        <w:t>Педагог қызметкерлердің сапалық құрамының  пайыздық көрсеткіші</w:t>
      </w:r>
    </w:p>
    <w:tbl>
      <w:tblPr>
        <w:tblW w:w="14634" w:type="dxa"/>
        <w:jc w:val="center"/>
        <w:tblLayout w:type="fixed"/>
        <w:tblCellMar>
          <w:left w:w="0" w:type="dxa"/>
          <w:right w:w="0" w:type="dxa"/>
        </w:tblCellMar>
        <w:tblLook w:val="0000" w:firstRow="0" w:lastRow="0" w:firstColumn="0" w:lastColumn="0" w:noHBand="0" w:noVBand="0"/>
      </w:tblPr>
      <w:tblGrid>
        <w:gridCol w:w="1569"/>
        <w:gridCol w:w="1414"/>
        <w:gridCol w:w="680"/>
        <w:gridCol w:w="596"/>
        <w:gridCol w:w="580"/>
        <w:gridCol w:w="556"/>
        <w:gridCol w:w="25"/>
        <w:gridCol w:w="610"/>
        <w:gridCol w:w="644"/>
        <w:gridCol w:w="25"/>
        <w:gridCol w:w="760"/>
        <w:gridCol w:w="631"/>
        <w:gridCol w:w="694"/>
        <w:gridCol w:w="567"/>
        <w:gridCol w:w="567"/>
        <w:gridCol w:w="709"/>
        <w:gridCol w:w="850"/>
        <w:gridCol w:w="709"/>
        <w:gridCol w:w="567"/>
        <w:gridCol w:w="567"/>
        <w:gridCol w:w="709"/>
        <w:gridCol w:w="605"/>
      </w:tblGrid>
      <w:tr w:rsidR="007A3410" w:rsidRPr="002A2949" w:rsidTr="00F16C1E">
        <w:trPr>
          <w:cantSplit/>
          <w:trHeight w:val="536"/>
          <w:jc w:val="center"/>
        </w:trPr>
        <w:tc>
          <w:tcPr>
            <w:tcW w:w="1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7A3410" w:rsidRPr="002A2949" w:rsidRDefault="007A3410" w:rsidP="00D41156">
            <w:pPr>
              <w:pStyle w:val="ae"/>
              <w:jc w:val="center"/>
              <w:rPr>
                <w:rFonts w:ascii="Times New Roman" w:eastAsia="Arial Unicode MS" w:hAnsi="Times New Roman"/>
                <w:color w:val="660066"/>
                <w:lang w:val="kk-KZ"/>
              </w:rPr>
            </w:pPr>
            <w:r w:rsidRPr="002A2949">
              <w:rPr>
                <w:rFonts w:ascii="Times New Roman" w:hAnsi="Times New Roman"/>
                <w:color w:val="660066"/>
                <w:lang w:val="kk-KZ"/>
              </w:rPr>
              <w:t>Оқу жылы</w:t>
            </w:r>
          </w:p>
        </w:tc>
        <w:tc>
          <w:tcPr>
            <w:tcW w:w="141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A3410" w:rsidRPr="002A2949" w:rsidRDefault="007A3410" w:rsidP="00D41156">
            <w:pPr>
              <w:pStyle w:val="ae"/>
              <w:jc w:val="center"/>
              <w:rPr>
                <w:rFonts w:ascii="Times New Roman" w:hAnsi="Times New Roman"/>
                <w:color w:val="660066"/>
                <w:lang w:val="kk-KZ"/>
              </w:rPr>
            </w:pPr>
            <w:r w:rsidRPr="002A2949">
              <w:rPr>
                <w:rFonts w:ascii="Times New Roman" w:hAnsi="Times New Roman"/>
                <w:color w:val="660066"/>
                <w:lang w:val="kk-KZ"/>
              </w:rPr>
              <w:t>Мұғалімдер-</w:t>
            </w:r>
          </w:p>
          <w:p w:rsidR="007A3410" w:rsidRPr="002A2949" w:rsidRDefault="007A3410" w:rsidP="00D41156">
            <w:pPr>
              <w:pStyle w:val="ae"/>
              <w:jc w:val="center"/>
              <w:rPr>
                <w:rFonts w:ascii="Times New Roman" w:eastAsia="Arial Unicode MS" w:hAnsi="Times New Roman"/>
                <w:color w:val="660066"/>
                <w:lang w:val="kk-KZ"/>
              </w:rPr>
            </w:pPr>
            <w:r w:rsidRPr="002A2949">
              <w:rPr>
                <w:rFonts w:ascii="Times New Roman" w:hAnsi="Times New Roman"/>
                <w:color w:val="660066"/>
                <w:lang w:val="kk-KZ"/>
              </w:rPr>
              <w:t>дің саны</w:t>
            </w:r>
          </w:p>
        </w:tc>
        <w:tc>
          <w:tcPr>
            <w:tcW w:w="1276"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A3410" w:rsidRPr="002A2949" w:rsidRDefault="007A3410"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Жоғары біліктілік</w:t>
            </w:r>
          </w:p>
        </w:tc>
        <w:tc>
          <w:tcPr>
            <w:tcW w:w="1136" w:type="dxa"/>
            <w:gridSpan w:val="2"/>
            <w:tcBorders>
              <w:top w:val="single" w:sz="4" w:space="0" w:color="auto"/>
              <w:left w:val="nil"/>
              <w:bottom w:val="single" w:sz="4" w:space="0" w:color="auto"/>
              <w:right w:val="nil"/>
            </w:tcBorders>
            <w:vAlign w:val="bottom"/>
          </w:tcPr>
          <w:p w:rsidR="007A3410" w:rsidRPr="002A2949" w:rsidRDefault="007A3410" w:rsidP="00D41156">
            <w:pPr>
              <w:pStyle w:val="ae"/>
              <w:jc w:val="center"/>
              <w:rPr>
                <w:rFonts w:ascii="Times New Roman" w:eastAsia="Arial Unicode MS" w:hAnsi="Times New Roman"/>
                <w:color w:val="660066"/>
                <w:lang w:val="kk-KZ"/>
              </w:rPr>
            </w:pPr>
            <w:r w:rsidRPr="002A2949">
              <w:rPr>
                <w:rFonts w:ascii="Times New Roman" w:hAnsi="Times New Roman"/>
                <w:color w:val="660066"/>
                <w:lang w:val="kk-KZ"/>
              </w:rPr>
              <w:t>І біліктілік</w:t>
            </w:r>
          </w:p>
        </w:tc>
        <w:tc>
          <w:tcPr>
            <w:tcW w:w="25" w:type="dxa"/>
            <w:tcBorders>
              <w:top w:val="single" w:sz="4" w:space="0" w:color="auto"/>
              <w:left w:val="nil"/>
              <w:bottom w:val="single" w:sz="4" w:space="0" w:color="auto"/>
              <w:right w:val="single" w:sz="4" w:space="0" w:color="auto"/>
            </w:tcBorders>
            <w:vAlign w:val="bottom"/>
          </w:tcPr>
          <w:p w:rsidR="007A3410" w:rsidRPr="002A2949" w:rsidRDefault="007A3410" w:rsidP="00D41156">
            <w:pPr>
              <w:pStyle w:val="ae"/>
              <w:jc w:val="center"/>
              <w:rPr>
                <w:rFonts w:ascii="Times New Roman" w:eastAsia="Arial Unicode MS" w:hAnsi="Times New Roman"/>
                <w:color w:val="660066"/>
                <w:lang w:val="kk-KZ"/>
              </w:rPr>
            </w:pPr>
          </w:p>
          <w:p w:rsidR="007A3410" w:rsidRPr="002A2949" w:rsidRDefault="007A3410" w:rsidP="00D41156">
            <w:pPr>
              <w:pStyle w:val="ae"/>
              <w:jc w:val="center"/>
              <w:rPr>
                <w:rFonts w:ascii="Times New Roman" w:eastAsia="Arial Unicode MS" w:hAnsi="Times New Roman"/>
                <w:color w:val="660066"/>
                <w:lang w:val="kk-KZ"/>
              </w:rPr>
            </w:pPr>
          </w:p>
        </w:tc>
        <w:tc>
          <w:tcPr>
            <w:tcW w:w="1254" w:type="dxa"/>
            <w:gridSpan w:val="2"/>
            <w:tcBorders>
              <w:top w:val="single" w:sz="4" w:space="0" w:color="auto"/>
              <w:left w:val="nil"/>
              <w:bottom w:val="single" w:sz="4" w:space="0" w:color="auto"/>
              <w:right w:val="nil"/>
            </w:tcBorders>
            <w:vAlign w:val="bottom"/>
          </w:tcPr>
          <w:p w:rsidR="007A3410" w:rsidRPr="002A2949" w:rsidRDefault="007A3410"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ІІ біліктілік</w:t>
            </w:r>
          </w:p>
        </w:tc>
        <w:tc>
          <w:tcPr>
            <w:tcW w:w="25" w:type="dxa"/>
            <w:tcBorders>
              <w:top w:val="single" w:sz="4" w:space="0" w:color="auto"/>
              <w:left w:val="nil"/>
              <w:bottom w:val="single" w:sz="4" w:space="0" w:color="auto"/>
              <w:right w:val="single" w:sz="4" w:space="0" w:color="auto"/>
            </w:tcBorders>
            <w:vAlign w:val="bottom"/>
          </w:tcPr>
          <w:p w:rsidR="007A3410" w:rsidRPr="002A2949" w:rsidRDefault="007A3410" w:rsidP="00D41156">
            <w:pPr>
              <w:pStyle w:val="ae"/>
              <w:jc w:val="center"/>
              <w:rPr>
                <w:rFonts w:ascii="Times New Roman" w:hAnsi="Times New Roman"/>
                <w:color w:val="660066"/>
                <w:lang w:val="kk-KZ"/>
              </w:rPr>
            </w:pPr>
          </w:p>
        </w:tc>
        <w:tc>
          <w:tcPr>
            <w:tcW w:w="1391" w:type="dxa"/>
            <w:gridSpan w:val="2"/>
            <w:tcBorders>
              <w:top w:val="single" w:sz="4" w:space="0" w:color="auto"/>
              <w:left w:val="nil"/>
              <w:bottom w:val="single" w:sz="4" w:space="0" w:color="auto"/>
              <w:right w:val="single" w:sz="4" w:space="0" w:color="auto"/>
            </w:tcBorders>
            <w:vAlign w:val="bottom"/>
          </w:tcPr>
          <w:p w:rsidR="007A3410" w:rsidRPr="002A2949" w:rsidRDefault="007A3410"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Педаогог-модератор</w:t>
            </w:r>
          </w:p>
        </w:tc>
        <w:tc>
          <w:tcPr>
            <w:tcW w:w="1261" w:type="dxa"/>
            <w:gridSpan w:val="2"/>
            <w:tcBorders>
              <w:top w:val="single" w:sz="4" w:space="0" w:color="auto"/>
              <w:left w:val="nil"/>
              <w:bottom w:val="single" w:sz="4" w:space="0" w:color="auto"/>
              <w:right w:val="single" w:sz="4" w:space="0" w:color="auto"/>
            </w:tcBorders>
            <w:vAlign w:val="bottom"/>
          </w:tcPr>
          <w:p w:rsidR="007A3410" w:rsidRPr="002A2949" w:rsidRDefault="007A3410"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Педагог-сарапшы</w:t>
            </w:r>
          </w:p>
        </w:tc>
        <w:tc>
          <w:tcPr>
            <w:tcW w:w="1276"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A3410" w:rsidRPr="002A2949" w:rsidRDefault="007A3410" w:rsidP="00D41156">
            <w:pPr>
              <w:pStyle w:val="ae"/>
              <w:jc w:val="center"/>
              <w:rPr>
                <w:rFonts w:ascii="Times New Roman" w:hAnsi="Times New Roman"/>
                <w:color w:val="660066"/>
                <w:lang w:val="kk-KZ"/>
              </w:rPr>
            </w:pPr>
            <w:r w:rsidRPr="002A2949">
              <w:rPr>
                <w:rFonts w:ascii="Times New Roman" w:eastAsia="Arial Unicode MS" w:hAnsi="Times New Roman"/>
                <w:color w:val="660066"/>
                <w:lang w:val="kk-KZ"/>
              </w:rPr>
              <w:t>Педагог-зерттеуші</w:t>
            </w:r>
          </w:p>
        </w:tc>
        <w:tc>
          <w:tcPr>
            <w:tcW w:w="1559" w:type="dxa"/>
            <w:gridSpan w:val="2"/>
            <w:tcBorders>
              <w:top w:val="single" w:sz="4" w:space="0" w:color="auto"/>
              <w:left w:val="nil"/>
              <w:bottom w:val="single" w:sz="4" w:space="0" w:color="auto"/>
              <w:right w:val="single" w:sz="4" w:space="0" w:color="auto"/>
            </w:tcBorders>
            <w:vAlign w:val="bottom"/>
          </w:tcPr>
          <w:p w:rsidR="007A3410" w:rsidRPr="002A2949" w:rsidRDefault="007A3410" w:rsidP="00D41156">
            <w:pPr>
              <w:pStyle w:val="ae"/>
              <w:jc w:val="center"/>
              <w:rPr>
                <w:rFonts w:ascii="Times New Roman" w:hAnsi="Times New Roman"/>
                <w:color w:val="660066"/>
                <w:lang w:val="kk-KZ"/>
              </w:rPr>
            </w:pPr>
            <w:r w:rsidRPr="002A2949">
              <w:rPr>
                <w:rFonts w:ascii="Times New Roman" w:hAnsi="Times New Roman"/>
                <w:color w:val="660066"/>
                <w:lang w:val="kk-KZ"/>
              </w:rPr>
              <w:t>Санат</w:t>
            </w:r>
            <w:r w:rsidRPr="002A2949">
              <w:rPr>
                <w:rFonts w:ascii="Times New Roman" w:hAnsi="Times New Roman"/>
                <w:color w:val="660066"/>
              </w:rPr>
              <w:t>сыз</w:t>
            </w:r>
          </w:p>
        </w:tc>
        <w:tc>
          <w:tcPr>
            <w:tcW w:w="1134"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A3410" w:rsidRPr="002A2949" w:rsidRDefault="007A3410" w:rsidP="00D41156">
            <w:pPr>
              <w:pStyle w:val="ae"/>
              <w:jc w:val="center"/>
              <w:rPr>
                <w:rFonts w:ascii="Times New Roman" w:eastAsia="Arial Unicode MS" w:hAnsi="Times New Roman"/>
                <w:color w:val="660066"/>
              </w:rPr>
            </w:pPr>
            <w:r w:rsidRPr="002A2949">
              <w:rPr>
                <w:rFonts w:ascii="Times New Roman" w:hAnsi="Times New Roman"/>
                <w:color w:val="660066"/>
              </w:rPr>
              <w:t>жоғары білім</w:t>
            </w:r>
          </w:p>
        </w:tc>
        <w:tc>
          <w:tcPr>
            <w:tcW w:w="1314"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7A3410" w:rsidRPr="002A2949" w:rsidRDefault="007A3410" w:rsidP="00D41156">
            <w:pPr>
              <w:pStyle w:val="ae"/>
              <w:jc w:val="center"/>
              <w:rPr>
                <w:rFonts w:ascii="Times New Roman" w:eastAsia="Arial Unicode MS" w:hAnsi="Times New Roman"/>
                <w:color w:val="660066"/>
              </w:rPr>
            </w:pPr>
            <w:r w:rsidRPr="002A2949">
              <w:rPr>
                <w:rFonts w:ascii="Times New Roman" w:hAnsi="Times New Roman"/>
                <w:color w:val="660066"/>
              </w:rPr>
              <w:t>арнаулы орта</w:t>
            </w:r>
          </w:p>
        </w:tc>
      </w:tr>
      <w:tr w:rsidR="00F16C1E" w:rsidRPr="002A2949" w:rsidTr="00F16C1E">
        <w:trPr>
          <w:cantSplit/>
          <w:trHeight w:val="290"/>
          <w:jc w:val="center"/>
        </w:trPr>
        <w:tc>
          <w:tcPr>
            <w:tcW w:w="1569" w:type="dxa"/>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lang w:val="kk-KZ"/>
              </w:rPr>
            </w:pPr>
          </w:p>
        </w:tc>
        <w:tc>
          <w:tcPr>
            <w:tcW w:w="141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lang w:val="kk-KZ"/>
              </w:rPr>
            </w:pP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саны</w:t>
            </w:r>
          </w:p>
        </w:tc>
        <w:tc>
          <w:tcPr>
            <w:tcW w:w="596"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w:t>
            </w:r>
          </w:p>
        </w:tc>
        <w:tc>
          <w:tcPr>
            <w:tcW w:w="58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саны</w:t>
            </w:r>
          </w:p>
        </w:tc>
        <w:tc>
          <w:tcPr>
            <w:tcW w:w="556" w:type="dxa"/>
            <w:tcBorders>
              <w:top w:val="single" w:sz="4" w:space="0" w:color="auto"/>
              <w:left w:val="single" w:sz="4" w:space="0" w:color="auto"/>
              <w:bottom w:val="single" w:sz="4" w:space="0" w:color="auto"/>
              <w:right w:val="nil"/>
            </w:tcBorders>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w:t>
            </w:r>
          </w:p>
        </w:tc>
        <w:tc>
          <w:tcPr>
            <w:tcW w:w="25"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p>
        </w:tc>
        <w:tc>
          <w:tcPr>
            <w:tcW w:w="61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саны</w:t>
            </w:r>
          </w:p>
        </w:tc>
        <w:tc>
          <w:tcPr>
            <w:tcW w:w="644" w:type="dxa"/>
            <w:tcBorders>
              <w:top w:val="single" w:sz="4" w:space="0" w:color="auto"/>
              <w:left w:val="single" w:sz="4" w:space="0" w:color="auto"/>
              <w:bottom w:val="single" w:sz="4" w:space="0" w:color="auto"/>
              <w:right w:val="nil"/>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w:t>
            </w:r>
          </w:p>
        </w:tc>
        <w:tc>
          <w:tcPr>
            <w:tcW w:w="25"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p>
        </w:tc>
        <w:tc>
          <w:tcPr>
            <w:tcW w:w="76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саны</w:t>
            </w:r>
          </w:p>
        </w:tc>
        <w:tc>
          <w:tcPr>
            <w:tcW w:w="631"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w:t>
            </w:r>
          </w:p>
        </w:tc>
        <w:tc>
          <w:tcPr>
            <w:tcW w:w="694"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саны</w:t>
            </w:r>
          </w:p>
        </w:tc>
        <w:tc>
          <w:tcPr>
            <w:tcW w:w="567"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саны</w:t>
            </w:r>
          </w:p>
        </w:tc>
        <w:tc>
          <w:tcPr>
            <w:tcW w:w="709"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w:t>
            </w:r>
          </w:p>
        </w:tc>
        <w:tc>
          <w:tcPr>
            <w:tcW w:w="85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саны</w:t>
            </w:r>
          </w:p>
        </w:tc>
        <w:tc>
          <w:tcPr>
            <w:tcW w:w="709"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rPr>
            </w:pPr>
            <w:r w:rsidRPr="002A2949">
              <w:rPr>
                <w:rFonts w:ascii="Times New Roman" w:hAnsi="Times New Roman"/>
                <w:color w:val="660066"/>
              </w:rPr>
              <w:t>саны</w:t>
            </w:r>
          </w:p>
        </w:tc>
        <w:tc>
          <w:tcPr>
            <w:tcW w:w="567"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rPr>
            </w:pPr>
            <w:r w:rsidRPr="002A2949">
              <w:rPr>
                <w:rFonts w:ascii="Times New Roman" w:hAnsi="Times New Roman"/>
                <w:color w:val="660066"/>
              </w:rPr>
              <w:t>%</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rPr>
            </w:pPr>
            <w:r w:rsidRPr="002A2949">
              <w:rPr>
                <w:rFonts w:ascii="Times New Roman" w:hAnsi="Times New Roman"/>
                <w:color w:val="660066"/>
              </w:rPr>
              <w:t>саны</w:t>
            </w:r>
          </w:p>
        </w:tc>
        <w:tc>
          <w:tcPr>
            <w:tcW w:w="605" w:type="dxa"/>
            <w:tcBorders>
              <w:top w:val="single" w:sz="4" w:space="0" w:color="auto"/>
              <w:left w:val="nil"/>
              <w:bottom w:val="single" w:sz="4" w:space="0" w:color="auto"/>
              <w:right w:val="single" w:sz="4" w:space="0" w:color="auto"/>
            </w:tcBorders>
            <w:vAlign w:val="bottom"/>
          </w:tcPr>
          <w:p w:rsidR="00F16C1E" w:rsidRPr="002A2949" w:rsidRDefault="00F16C1E" w:rsidP="00F16C1E">
            <w:pPr>
              <w:pStyle w:val="ae"/>
              <w:ind w:hanging="392"/>
              <w:jc w:val="center"/>
              <w:rPr>
                <w:rFonts w:ascii="Times New Roman" w:hAnsi="Times New Roman"/>
                <w:color w:val="660066"/>
              </w:rPr>
            </w:pPr>
            <w:r w:rsidRPr="002A2949">
              <w:rPr>
                <w:rFonts w:ascii="Times New Roman" w:hAnsi="Times New Roman"/>
                <w:color w:val="660066"/>
              </w:rPr>
              <w:t>%</w:t>
            </w:r>
          </w:p>
        </w:tc>
      </w:tr>
      <w:tr w:rsidR="00F16C1E" w:rsidRPr="002A2949" w:rsidTr="00F16C1E">
        <w:trPr>
          <w:cantSplit/>
          <w:trHeight w:val="269"/>
          <w:jc w:val="center"/>
        </w:trPr>
        <w:tc>
          <w:tcPr>
            <w:tcW w:w="1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rPr>
            </w:pPr>
            <w:r w:rsidRPr="002A2949">
              <w:rPr>
                <w:rFonts w:ascii="Times New Roman" w:hAnsi="Times New Roman"/>
                <w:color w:val="660066"/>
                <w:lang w:val="en-US"/>
              </w:rPr>
              <w:t>2020</w:t>
            </w:r>
            <w:r w:rsidRPr="002A2949">
              <w:rPr>
                <w:rFonts w:ascii="Times New Roman" w:hAnsi="Times New Roman"/>
                <w:color w:val="660066"/>
              </w:rPr>
              <w:t>/2021</w:t>
            </w:r>
          </w:p>
        </w:tc>
        <w:tc>
          <w:tcPr>
            <w:tcW w:w="141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61</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4</w:t>
            </w:r>
          </w:p>
        </w:tc>
        <w:tc>
          <w:tcPr>
            <w:tcW w:w="596" w:type="dxa"/>
            <w:tcBorders>
              <w:top w:val="single" w:sz="4" w:space="0" w:color="auto"/>
              <w:left w:val="nil"/>
              <w:bottom w:val="single" w:sz="4" w:space="0" w:color="auto"/>
              <w:right w:val="single" w:sz="4" w:space="0" w:color="auto"/>
            </w:tcBorders>
            <w:vAlign w:val="bottom"/>
          </w:tcPr>
          <w:p w:rsidR="00F16C1E" w:rsidRPr="002A2949" w:rsidRDefault="005B589E" w:rsidP="00F16C1E">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6</w:t>
            </w:r>
          </w:p>
        </w:tc>
        <w:tc>
          <w:tcPr>
            <w:tcW w:w="58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3</w:t>
            </w:r>
          </w:p>
        </w:tc>
        <w:tc>
          <w:tcPr>
            <w:tcW w:w="556" w:type="dxa"/>
            <w:tcBorders>
              <w:top w:val="single" w:sz="4" w:space="0" w:color="auto"/>
              <w:left w:val="single" w:sz="4" w:space="0" w:color="auto"/>
              <w:bottom w:val="single" w:sz="4" w:space="0" w:color="auto"/>
              <w:right w:val="nil"/>
            </w:tcBorders>
            <w:vAlign w:val="bottom"/>
          </w:tcPr>
          <w:p w:rsidR="00F16C1E" w:rsidRPr="002A2949" w:rsidRDefault="005B589E" w:rsidP="00F16C1E">
            <w:pPr>
              <w:pStyle w:val="ae"/>
              <w:jc w:val="center"/>
              <w:rPr>
                <w:rFonts w:ascii="Times New Roman" w:hAnsi="Times New Roman"/>
                <w:color w:val="660066"/>
                <w:lang w:val="kk-KZ"/>
              </w:rPr>
            </w:pPr>
            <w:r w:rsidRPr="002A2949">
              <w:rPr>
                <w:rFonts w:ascii="Times New Roman" w:hAnsi="Times New Roman"/>
                <w:color w:val="660066"/>
                <w:lang w:val="kk-KZ"/>
              </w:rPr>
              <w:t>4%</w:t>
            </w:r>
          </w:p>
        </w:tc>
        <w:tc>
          <w:tcPr>
            <w:tcW w:w="25"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p>
        </w:tc>
        <w:tc>
          <w:tcPr>
            <w:tcW w:w="61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2</w:t>
            </w:r>
          </w:p>
        </w:tc>
        <w:tc>
          <w:tcPr>
            <w:tcW w:w="644" w:type="dxa"/>
            <w:tcBorders>
              <w:top w:val="single" w:sz="4" w:space="0" w:color="auto"/>
              <w:left w:val="single" w:sz="4" w:space="0" w:color="auto"/>
              <w:bottom w:val="single" w:sz="4" w:space="0" w:color="auto"/>
              <w:right w:val="nil"/>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3%</w:t>
            </w:r>
          </w:p>
        </w:tc>
        <w:tc>
          <w:tcPr>
            <w:tcW w:w="25"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p>
        </w:tc>
        <w:tc>
          <w:tcPr>
            <w:tcW w:w="76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10</w:t>
            </w:r>
          </w:p>
        </w:tc>
        <w:tc>
          <w:tcPr>
            <w:tcW w:w="631" w:type="dxa"/>
            <w:tcBorders>
              <w:top w:val="single" w:sz="4" w:space="0" w:color="auto"/>
              <w:left w:val="nil"/>
              <w:bottom w:val="single" w:sz="4" w:space="0" w:color="auto"/>
              <w:right w:val="single" w:sz="4" w:space="0" w:color="auto"/>
            </w:tcBorders>
            <w:vAlign w:val="bottom"/>
          </w:tcPr>
          <w:p w:rsidR="00F16C1E" w:rsidRPr="002A2949" w:rsidRDefault="005B589E" w:rsidP="00F16C1E">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16%</w:t>
            </w:r>
          </w:p>
        </w:tc>
        <w:tc>
          <w:tcPr>
            <w:tcW w:w="694"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7</w:t>
            </w:r>
          </w:p>
        </w:tc>
        <w:tc>
          <w:tcPr>
            <w:tcW w:w="567"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11%</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8</w:t>
            </w:r>
          </w:p>
        </w:tc>
        <w:tc>
          <w:tcPr>
            <w:tcW w:w="709"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13%</w:t>
            </w:r>
          </w:p>
        </w:tc>
        <w:tc>
          <w:tcPr>
            <w:tcW w:w="85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27</w:t>
            </w:r>
          </w:p>
        </w:tc>
        <w:tc>
          <w:tcPr>
            <w:tcW w:w="709"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hAnsi="Times New Roman"/>
                <w:color w:val="660066"/>
                <w:lang w:val="kk-KZ"/>
              </w:rPr>
            </w:pPr>
            <w:r w:rsidRPr="002A2949">
              <w:rPr>
                <w:rFonts w:ascii="Times New Roman" w:hAnsi="Times New Roman"/>
                <w:color w:val="660066"/>
                <w:lang w:val="kk-KZ"/>
              </w:rPr>
              <w:t>44%</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rPr>
            </w:pPr>
            <w:r w:rsidRPr="002A2949">
              <w:rPr>
                <w:rFonts w:ascii="Times New Roman" w:hAnsi="Times New Roman"/>
                <w:color w:val="660066"/>
              </w:rPr>
              <w:t>53</w:t>
            </w:r>
          </w:p>
        </w:tc>
        <w:tc>
          <w:tcPr>
            <w:tcW w:w="567"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hAnsi="Times New Roman"/>
                <w:color w:val="660066"/>
              </w:rPr>
            </w:pPr>
            <w:r w:rsidRPr="002A2949">
              <w:rPr>
                <w:rFonts w:ascii="Times New Roman" w:hAnsi="Times New Roman"/>
                <w:color w:val="660066"/>
              </w:rPr>
              <w:t>86%</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rPr>
            </w:pPr>
            <w:r w:rsidRPr="002A2949">
              <w:rPr>
                <w:rFonts w:ascii="Times New Roman" w:hAnsi="Times New Roman"/>
                <w:color w:val="660066"/>
              </w:rPr>
              <w:t>8</w:t>
            </w:r>
          </w:p>
        </w:tc>
        <w:tc>
          <w:tcPr>
            <w:tcW w:w="605" w:type="dxa"/>
            <w:tcBorders>
              <w:top w:val="single" w:sz="4" w:space="0" w:color="auto"/>
              <w:left w:val="nil"/>
              <w:bottom w:val="single" w:sz="4" w:space="0" w:color="auto"/>
              <w:right w:val="single" w:sz="4" w:space="0" w:color="auto"/>
            </w:tcBorders>
            <w:vAlign w:val="bottom"/>
          </w:tcPr>
          <w:p w:rsidR="00F16C1E" w:rsidRPr="002A2949" w:rsidRDefault="005B589E" w:rsidP="00F16C1E">
            <w:pPr>
              <w:pStyle w:val="ae"/>
              <w:jc w:val="center"/>
              <w:rPr>
                <w:rFonts w:ascii="Times New Roman" w:hAnsi="Times New Roman"/>
                <w:color w:val="660066"/>
              </w:rPr>
            </w:pPr>
            <w:r w:rsidRPr="002A2949">
              <w:rPr>
                <w:rFonts w:ascii="Times New Roman" w:hAnsi="Times New Roman"/>
                <w:color w:val="660066"/>
              </w:rPr>
              <w:t>13%</w:t>
            </w:r>
          </w:p>
        </w:tc>
      </w:tr>
      <w:tr w:rsidR="00F16C1E" w:rsidRPr="002A2949" w:rsidTr="00F16C1E">
        <w:trPr>
          <w:cantSplit/>
          <w:trHeight w:val="263"/>
          <w:jc w:val="center"/>
        </w:trPr>
        <w:tc>
          <w:tcPr>
            <w:tcW w:w="1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rPr>
                <w:rFonts w:ascii="Times New Roman" w:hAnsi="Times New Roman"/>
                <w:color w:val="660066"/>
                <w:lang w:val="kk-KZ"/>
              </w:rPr>
            </w:pPr>
            <w:r w:rsidRPr="002A2949">
              <w:rPr>
                <w:rFonts w:ascii="Times New Roman" w:hAnsi="Times New Roman"/>
                <w:color w:val="660066"/>
                <w:lang w:val="kk-KZ"/>
              </w:rPr>
              <w:t xml:space="preserve">     2021/2022</w:t>
            </w:r>
          </w:p>
        </w:tc>
        <w:tc>
          <w:tcPr>
            <w:tcW w:w="141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80</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2</w:t>
            </w:r>
          </w:p>
        </w:tc>
        <w:tc>
          <w:tcPr>
            <w:tcW w:w="596" w:type="dxa"/>
            <w:tcBorders>
              <w:top w:val="single" w:sz="4" w:space="0" w:color="auto"/>
              <w:left w:val="nil"/>
              <w:bottom w:val="single" w:sz="4" w:space="0" w:color="auto"/>
              <w:right w:val="single" w:sz="4" w:space="0" w:color="auto"/>
            </w:tcBorders>
            <w:vAlign w:val="bottom"/>
          </w:tcPr>
          <w:p w:rsidR="00F16C1E" w:rsidRPr="002A2949" w:rsidRDefault="005B589E" w:rsidP="00F16C1E">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2,5</w:t>
            </w:r>
          </w:p>
        </w:tc>
        <w:tc>
          <w:tcPr>
            <w:tcW w:w="58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3</w:t>
            </w:r>
          </w:p>
        </w:tc>
        <w:tc>
          <w:tcPr>
            <w:tcW w:w="556" w:type="dxa"/>
            <w:tcBorders>
              <w:top w:val="single" w:sz="4" w:space="0" w:color="auto"/>
              <w:left w:val="single" w:sz="4" w:space="0" w:color="auto"/>
              <w:bottom w:val="single" w:sz="4" w:space="0" w:color="auto"/>
              <w:right w:val="nil"/>
            </w:tcBorders>
            <w:vAlign w:val="bottom"/>
          </w:tcPr>
          <w:p w:rsidR="00F16C1E" w:rsidRPr="002A2949" w:rsidRDefault="005B589E" w:rsidP="00F16C1E">
            <w:pPr>
              <w:pStyle w:val="ae"/>
              <w:jc w:val="center"/>
              <w:rPr>
                <w:rFonts w:ascii="Times New Roman" w:hAnsi="Times New Roman"/>
                <w:color w:val="660066"/>
                <w:lang w:val="kk-KZ"/>
              </w:rPr>
            </w:pPr>
            <w:r w:rsidRPr="002A2949">
              <w:rPr>
                <w:rFonts w:ascii="Times New Roman" w:hAnsi="Times New Roman"/>
                <w:color w:val="660066"/>
                <w:lang w:val="kk-KZ"/>
              </w:rPr>
              <w:t>3,75</w:t>
            </w:r>
          </w:p>
        </w:tc>
        <w:tc>
          <w:tcPr>
            <w:tcW w:w="25"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p>
        </w:tc>
        <w:tc>
          <w:tcPr>
            <w:tcW w:w="61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3</w:t>
            </w:r>
          </w:p>
        </w:tc>
        <w:tc>
          <w:tcPr>
            <w:tcW w:w="644" w:type="dxa"/>
            <w:tcBorders>
              <w:top w:val="single" w:sz="4" w:space="0" w:color="auto"/>
              <w:left w:val="single" w:sz="4" w:space="0" w:color="auto"/>
              <w:bottom w:val="single" w:sz="4" w:space="0" w:color="auto"/>
              <w:right w:val="nil"/>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3,75</w:t>
            </w:r>
          </w:p>
        </w:tc>
        <w:tc>
          <w:tcPr>
            <w:tcW w:w="25"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p>
        </w:tc>
        <w:tc>
          <w:tcPr>
            <w:tcW w:w="76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32</w:t>
            </w:r>
          </w:p>
        </w:tc>
        <w:tc>
          <w:tcPr>
            <w:tcW w:w="631" w:type="dxa"/>
            <w:tcBorders>
              <w:top w:val="single" w:sz="4" w:space="0" w:color="auto"/>
              <w:left w:val="nil"/>
              <w:bottom w:val="single" w:sz="4" w:space="0" w:color="auto"/>
              <w:right w:val="single" w:sz="4" w:space="0" w:color="auto"/>
            </w:tcBorders>
            <w:vAlign w:val="bottom"/>
          </w:tcPr>
          <w:p w:rsidR="00F16C1E" w:rsidRPr="002A2949" w:rsidRDefault="005B589E" w:rsidP="00F16C1E">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40%</w:t>
            </w:r>
          </w:p>
        </w:tc>
        <w:tc>
          <w:tcPr>
            <w:tcW w:w="694"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10</w:t>
            </w:r>
          </w:p>
        </w:tc>
        <w:tc>
          <w:tcPr>
            <w:tcW w:w="567"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12,5</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9</w:t>
            </w:r>
          </w:p>
        </w:tc>
        <w:tc>
          <w:tcPr>
            <w:tcW w:w="709"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11,25</w:t>
            </w:r>
          </w:p>
        </w:tc>
        <w:tc>
          <w:tcPr>
            <w:tcW w:w="85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21</w:t>
            </w:r>
          </w:p>
        </w:tc>
        <w:tc>
          <w:tcPr>
            <w:tcW w:w="709"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hAnsi="Times New Roman"/>
                <w:color w:val="660066"/>
                <w:lang w:val="kk-KZ"/>
              </w:rPr>
            </w:pPr>
            <w:r w:rsidRPr="002A2949">
              <w:rPr>
                <w:rFonts w:ascii="Times New Roman" w:hAnsi="Times New Roman"/>
                <w:color w:val="660066"/>
                <w:lang w:val="kk-KZ"/>
              </w:rPr>
              <w:t>26,25</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rPr>
            </w:pPr>
            <w:r w:rsidRPr="002A2949">
              <w:rPr>
                <w:rFonts w:ascii="Times New Roman" w:hAnsi="Times New Roman"/>
                <w:color w:val="660066"/>
              </w:rPr>
              <w:t>51</w:t>
            </w:r>
          </w:p>
        </w:tc>
        <w:tc>
          <w:tcPr>
            <w:tcW w:w="567"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hAnsi="Times New Roman"/>
                <w:color w:val="660066"/>
              </w:rPr>
            </w:pPr>
            <w:r w:rsidRPr="002A2949">
              <w:rPr>
                <w:rFonts w:ascii="Times New Roman" w:hAnsi="Times New Roman"/>
                <w:color w:val="660066"/>
              </w:rPr>
              <w:t>63,75</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rPr>
            </w:pPr>
            <w:r w:rsidRPr="002A2949">
              <w:rPr>
                <w:rFonts w:ascii="Times New Roman" w:hAnsi="Times New Roman"/>
                <w:color w:val="660066"/>
              </w:rPr>
              <w:t>29</w:t>
            </w:r>
          </w:p>
        </w:tc>
        <w:tc>
          <w:tcPr>
            <w:tcW w:w="605"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hAnsi="Times New Roman"/>
                <w:color w:val="660066"/>
              </w:rPr>
            </w:pPr>
            <w:r w:rsidRPr="002A2949">
              <w:rPr>
                <w:rFonts w:ascii="Times New Roman" w:hAnsi="Times New Roman"/>
                <w:color w:val="660066"/>
              </w:rPr>
              <w:t>36,25</w:t>
            </w:r>
          </w:p>
        </w:tc>
      </w:tr>
      <w:tr w:rsidR="00F16C1E" w:rsidRPr="002A2949" w:rsidTr="00F16C1E">
        <w:trPr>
          <w:cantSplit/>
          <w:trHeight w:val="219"/>
          <w:jc w:val="center"/>
        </w:trPr>
        <w:tc>
          <w:tcPr>
            <w:tcW w:w="1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hAnsi="Times New Roman"/>
                <w:color w:val="660066"/>
                <w:lang w:val="kk-KZ"/>
              </w:rPr>
            </w:pPr>
            <w:r w:rsidRPr="002A2949">
              <w:rPr>
                <w:rFonts w:ascii="Times New Roman" w:hAnsi="Times New Roman"/>
                <w:color w:val="660066"/>
                <w:lang w:val="kk-KZ"/>
              </w:rPr>
              <w:t>2022/2023</w:t>
            </w:r>
          </w:p>
        </w:tc>
        <w:tc>
          <w:tcPr>
            <w:tcW w:w="141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rPr>
              <w:t>8</w:t>
            </w:r>
            <w:r w:rsidRPr="002A2949">
              <w:rPr>
                <w:rFonts w:ascii="Times New Roman" w:eastAsia="Arial Unicode MS" w:hAnsi="Times New Roman"/>
                <w:color w:val="660066"/>
                <w:lang w:val="kk-KZ"/>
              </w:rPr>
              <w:t>2</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777558"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w:t>
            </w:r>
          </w:p>
        </w:tc>
        <w:tc>
          <w:tcPr>
            <w:tcW w:w="596" w:type="dxa"/>
            <w:tcBorders>
              <w:top w:val="single" w:sz="4" w:space="0" w:color="auto"/>
              <w:left w:val="nil"/>
              <w:bottom w:val="single" w:sz="4" w:space="0" w:color="auto"/>
              <w:right w:val="single" w:sz="4" w:space="0" w:color="auto"/>
            </w:tcBorders>
            <w:vAlign w:val="bottom"/>
          </w:tcPr>
          <w:p w:rsidR="00F16C1E" w:rsidRPr="002A2949" w:rsidRDefault="00615662" w:rsidP="00F16C1E">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1.03</w:t>
            </w:r>
          </w:p>
        </w:tc>
        <w:tc>
          <w:tcPr>
            <w:tcW w:w="58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w:t>
            </w:r>
          </w:p>
        </w:tc>
        <w:tc>
          <w:tcPr>
            <w:tcW w:w="556" w:type="dxa"/>
            <w:tcBorders>
              <w:top w:val="single" w:sz="4" w:space="0" w:color="auto"/>
              <w:left w:val="single" w:sz="4" w:space="0" w:color="auto"/>
              <w:bottom w:val="single" w:sz="4" w:space="0" w:color="auto"/>
              <w:right w:val="nil"/>
            </w:tcBorders>
            <w:vAlign w:val="bottom"/>
          </w:tcPr>
          <w:p w:rsidR="00F16C1E" w:rsidRPr="002A2949" w:rsidRDefault="00615662" w:rsidP="00F16C1E">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1.03</w:t>
            </w:r>
          </w:p>
        </w:tc>
        <w:tc>
          <w:tcPr>
            <w:tcW w:w="25"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p>
        </w:tc>
        <w:tc>
          <w:tcPr>
            <w:tcW w:w="61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w:t>
            </w:r>
          </w:p>
        </w:tc>
        <w:tc>
          <w:tcPr>
            <w:tcW w:w="644" w:type="dxa"/>
            <w:tcBorders>
              <w:top w:val="single" w:sz="4" w:space="0" w:color="auto"/>
              <w:left w:val="single" w:sz="4" w:space="0" w:color="auto"/>
              <w:bottom w:val="single" w:sz="4" w:space="0" w:color="auto"/>
              <w:right w:val="nil"/>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w:t>
            </w:r>
          </w:p>
        </w:tc>
        <w:tc>
          <w:tcPr>
            <w:tcW w:w="25"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rPr>
            </w:pPr>
          </w:p>
        </w:tc>
        <w:tc>
          <w:tcPr>
            <w:tcW w:w="760"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31</w:t>
            </w:r>
          </w:p>
        </w:tc>
        <w:tc>
          <w:tcPr>
            <w:tcW w:w="631" w:type="dxa"/>
            <w:tcBorders>
              <w:top w:val="single" w:sz="4" w:space="0" w:color="auto"/>
              <w:left w:val="nil"/>
              <w:bottom w:val="single" w:sz="4" w:space="0" w:color="auto"/>
              <w:right w:val="single" w:sz="4" w:space="0" w:color="auto"/>
            </w:tcBorders>
            <w:vAlign w:val="bottom"/>
          </w:tcPr>
          <w:p w:rsidR="00F16C1E" w:rsidRPr="002A2949" w:rsidRDefault="005B589E" w:rsidP="00F16C1E">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37,80</w:t>
            </w:r>
          </w:p>
        </w:tc>
        <w:tc>
          <w:tcPr>
            <w:tcW w:w="694" w:type="dxa"/>
            <w:tcBorders>
              <w:top w:val="single" w:sz="4" w:space="0" w:color="auto"/>
              <w:left w:val="nil"/>
              <w:bottom w:val="single" w:sz="4" w:space="0" w:color="auto"/>
              <w:right w:val="single" w:sz="4" w:space="0" w:color="auto"/>
            </w:tcBorders>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9</w:t>
            </w:r>
          </w:p>
        </w:tc>
        <w:tc>
          <w:tcPr>
            <w:tcW w:w="567"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10,97</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5</w:t>
            </w:r>
          </w:p>
        </w:tc>
        <w:tc>
          <w:tcPr>
            <w:tcW w:w="709"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6,09</w:t>
            </w:r>
          </w:p>
        </w:tc>
        <w:tc>
          <w:tcPr>
            <w:tcW w:w="850" w:type="dxa"/>
            <w:tcBorders>
              <w:top w:val="single" w:sz="4" w:space="0" w:color="auto"/>
              <w:left w:val="nil"/>
              <w:bottom w:val="single" w:sz="4" w:space="0" w:color="auto"/>
              <w:right w:val="single" w:sz="4" w:space="0" w:color="auto"/>
            </w:tcBorders>
            <w:vAlign w:val="bottom"/>
          </w:tcPr>
          <w:p w:rsidR="00F16C1E" w:rsidRPr="002A2949" w:rsidRDefault="003226F4"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34</w:t>
            </w:r>
          </w:p>
        </w:tc>
        <w:tc>
          <w:tcPr>
            <w:tcW w:w="709"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41,46</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67</w:t>
            </w:r>
          </w:p>
        </w:tc>
        <w:tc>
          <w:tcPr>
            <w:tcW w:w="567"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81%</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F16C1E" w:rsidRPr="002A2949" w:rsidRDefault="00F16C1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15</w:t>
            </w:r>
          </w:p>
        </w:tc>
        <w:tc>
          <w:tcPr>
            <w:tcW w:w="605" w:type="dxa"/>
            <w:tcBorders>
              <w:top w:val="single" w:sz="4" w:space="0" w:color="auto"/>
              <w:left w:val="nil"/>
              <w:bottom w:val="single" w:sz="4" w:space="0" w:color="auto"/>
              <w:right w:val="single" w:sz="4" w:space="0" w:color="auto"/>
            </w:tcBorders>
            <w:vAlign w:val="bottom"/>
          </w:tcPr>
          <w:p w:rsidR="00F16C1E" w:rsidRPr="002A2949" w:rsidRDefault="005B589E" w:rsidP="00D41156">
            <w:pPr>
              <w:pStyle w:val="ae"/>
              <w:jc w:val="center"/>
              <w:rPr>
                <w:rFonts w:ascii="Times New Roman" w:eastAsia="Arial Unicode MS" w:hAnsi="Times New Roman"/>
                <w:color w:val="660066"/>
                <w:lang w:val="kk-KZ"/>
              </w:rPr>
            </w:pPr>
            <w:r w:rsidRPr="002A2949">
              <w:rPr>
                <w:rFonts w:ascii="Times New Roman" w:eastAsia="Arial Unicode MS" w:hAnsi="Times New Roman"/>
                <w:color w:val="660066"/>
                <w:lang w:val="kk-KZ"/>
              </w:rPr>
              <w:t>18,2%</w:t>
            </w:r>
          </w:p>
        </w:tc>
      </w:tr>
      <w:tr w:rsidR="00E86053" w:rsidRPr="002A2949" w:rsidTr="00F16C1E">
        <w:trPr>
          <w:cantSplit/>
          <w:trHeight w:val="219"/>
          <w:jc w:val="center"/>
        </w:trPr>
        <w:tc>
          <w:tcPr>
            <w:tcW w:w="1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E86053" w:rsidRPr="002A2949" w:rsidRDefault="00E86053" w:rsidP="00D41156">
            <w:pPr>
              <w:pStyle w:val="ae"/>
              <w:jc w:val="center"/>
              <w:rPr>
                <w:rFonts w:ascii="Times New Roman" w:hAnsi="Times New Roman"/>
                <w:color w:val="660066"/>
                <w:lang w:val="kk-KZ"/>
              </w:rPr>
            </w:pPr>
            <w:r>
              <w:rPr>
                <w:rFonts w:ascii="Times New Roman" w:hAnsi="Times New Roman"/>
                <w:color w:val="660066"/>
                <w:lang w:val="kk-KZ"/>
              </w:rPr>
              <w:t>2023/2024</w:t>
            </w:r>
          </w:p>
        </w:tc>
        <w:tc>
          <w:tcPr>
            <w:tcW w:w="141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E86053" w:rsidRPr="00E86053"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100</w:t>
            </w:r>
          </w:p>
        </w:tc>
        <w:tc>
          <w:tcPr>
            <w:tcW w:w="6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w:t>
            </w:r>
          </w:p>
        </w:tc>
        <w:tc>
          <w:tcPr>
            <w:tcW w:w="596" w:type="dxa"/>
            <w:tcBorders>
              <w:top w:val="single" w:sz="4" w:space="0" w:color="auto"/>
              <w:left w:val="nil"/>
              <w:bottom w:val="single" w:sz="4" w:space="0" w:color="auto"/>
              <w:right w:val="single" w:sz="4" w:space="0" w:color="auto"/>
            </w:tcBorders>
            <w:vAlign w:val="bottom"/>
          </w:tcPr>
          <w:p w:rsidR="00E86053" w:rsidRPr="002A2949" w:rsidRDefault="00E86053" w:rsidP="00F16C1E">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w:t>
            </w:r>
          </w:p>
        </w:tc>
        <w:tc>
          <w:tcPr>
            <w:tcW w:w="580"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w:t>
            </w:r>
          </w:p>
        </w:tc>
        <w:tc>
          <w:tcPr>
            <w:tcW w:w="556" w:type="dxa"/>
            <w:tcBorders>
              <w:top w:val="single" w:sz="4" w:space="0" w:color="auto"/>
              <w:left w:val="single" w:sz="4" w:space="0" w:color="auto"/>
              <w:bottom w:val="single" w:sz="4" w:space="0" w:color="auto"/>
              <w:right w:val="nil"/>
            </w:tcBorders>
            <w:vAlign w:val="bottom"/>
          </w:tcPr>
          <w:p w:rsidR="00E86053" w:rsidRPr="002A2949" w:rsidRDefault="00E86053" w:rsidP="00F16C1E">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w:t>
            </w:r>
          </w:p>
        </w:tc>
        <w:tc>
          <w:tcPr>
            <w:tcW w:w="25"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w:t>
            </w:r>
          </w:p>
        </w:tc>
        <w:tc>
          <w:tcPr>
            <w:tcW w:w="610"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w:t>
            </w:r>
          </w:p>
        </w:tc>
        <w:tc>
          <w:tcPr>
            <w:tcW w:w="644" w:type="dxa"/>
            <w:tcBorders>
              <w:top w:val="single" w:sz="4" w:space="0" w:color="auto"/>
              <w:left w:val="single" w:sz="4" w:space="0" w:color="auto"/>
              <w:bottom w:val="single" w:sz="4" w:space="0" w:color="auto"/>
              <w:right w:val="nil"/>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w:t>
            </w:r>
          </w:p>
        </w:tc>
        <w:tc>
          <w:tcPr>
            <w:tcW w:w="25"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rPr>
            </w:pPr>
          </w:p>
        </w:tc>
        <w:tc>
          <w:tcPr>
            <w:tcW w:w="760"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39</w:t>
            </w:r>
          </w:p>
        </w:tc>
        <w:tc>
          <w:tcPr>
            <w:tcW w:w="631" w:type="dxa"/>
            <w:tcBorders>
              <w:top w:val="single" w:sz="4" w:space="0" w:color="auto"/>
              <w:left w:val="nil"/>
              <w:bottom w:val="single" w:sz="4" w:space="0" w:color="auto"/>
              <w:right w:val="single" w:sz="4" w:space="0" w:color="auto"/>
            </w:tcBorders>
            <w:vAlign w:val="bottom"/>
          </w:tcPr>
          <w:p w:rsidR="00E86053" w:rsidRPr="00E86053" w:rsidRDefault="00E86053" w:rsidP="00F16C1E">
            <w:pPr>
              <w:pStyle w:val="ae"/>
              <w:jc w:val="center"/>
              <w:rPr>
                <w:rFonts w:ascii="Times New Roman" w:eastAsia="Arial Unicode MS" w:hAnsi="Times New Roman"/>
                <w:color w:val="660066"/>
              </w:rPr>
            </w:pPr>
            <w:r>
              <w:rPr>
                <w:rFonts w:ascii="Times New Roman" w:eastAsia="Arial Unicode MS" w:hAnsi="Times New Roman"/>
                <w:color w:val="660066"/>
                <w:lang w:val="kk-KZ"/>
              </w:rPr>
              <w:t>39</w:t>
            </w:r>
            <w:r>
              <w:rPr>
                <w:rFonts w:ascii="Times New Roman" w:eastAsia="Arial Unicode MS" w:hAnsi="Times New Roman"/>
                <w:color w:val="660066"/>
              </w:rPr>
              <w:t>%</w:t>
            </w:r>
          </w:p>
        </w:tc>
        <w:tc>
          <w:tcPr>
            <w:tcW w:w="694"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12</w:t>
            </w:r>
          </w:p>
        </w:tc>
        <w:tc>
          <w:tcPr>
            <w:tcW w:w="567"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12%</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6</w:t>
            </w:r>
          </w:p>
        </w:tc>
        <w:tc>
          <w:tcPr>
            <w:tcW w:w="709"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6%</w:t>
            </w:r>
          </w:p>
        </w:tc>
        <w:tc>
          <w:tcPr>
            <w:tcW w:w="850"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43</w:t>
            </w:r>
          </w:p>
        </w:tc>
        <w:tc>
          <w:tcPr>
            <w:tcW w:w="709"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43%</w:t>
            </w:r>
          </w:p>
        </w:tc>
        <w:tc>
          <w:tcPr>
            <w:tcW w:w="567"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88</w:t>
            </w:r>
          </w:p>
        </w:tc>
        <w:tc>
          <w:tcPr>
            <w:tcW w:w="567"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88%</w:t>
            </w:r>
          </w:p>
        </w:tc>
        <w:tc>
          <w:tcPr>
            <w:tcW w:w="70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12</w:t>
            </w:r>
          </w:p>
        </w:tc>
        <w:tc>
          <w:tcPr>
            <w:tcW w:w="605" w:type="dxa"/>
            <w:tcBorders>
              <w:top w:val="single" w:sz="4" w:space="0" w:color="auto"/>
              <w:left w:val="nil"/>
              <w:bottom w:val="single" w:sz="4" w:space="0" w:color="auto"/>
              <w:right w:val="single" w:sz="4" w:space="0" w:color="auto"/>
            </w:tcBorders>
            <w:vAlign w:val="bottom"/>
          </w:tcPr>
          <w:p w:rsidR="00E86053" w:rsidRPr="002A2949" w:rsidRDefault="00E86053" w:rsidP="00D41156">
            <w:pPr>
              <w:pStyle w:val="ae"/>
              <w:jc w:val="center"/>
              <w:rPr>
                <w:rFonts w:ascii="Times New Roman" w:eastAsia="Arial Unicode MS" w:hAnsi="Times New Roman"/>
                <w:color w:val="660066"/>
                <w:lang w:val="kk-KZ"/>
              </w:rPr>
            </w:pPr>
            <w:r>
              <w:rPr>
                <w:rFonts w:ascii="Times New Roman" w:eastAsia="Arial Unicode MS" w:hAnsi="Times New Roman"/>
                <w:color w:val="660066"/>
                <w:lang w:val="kk-KZ"/>
              </w:rPr>
              <w:t>12%</w:t>
            </w:r>
          </w:p>
        </w:tc>
      </w:tr>
    </w:tbl>
    <w:p w:rsidR="007A3410" w:rsidRPr="002A2949" w:rsidRDefault="007A3410" w:rsidP="0017205C">
      <w:pPr>
        <w:spacing w:after="0" w:line="240" w:lineRule="auto"/>
        <w:jc w:val="center"/>
        <w:rPr>
          <w:rFonts w:ascii="Times New Roman" w:hAnsi="Times New Roman"/>
          <w:b/>
          <w:color w:val="660066"/>
          <w:sz w:val="24"/>
          <w:szCs w:val="24"/>
          <w:bdr w:val="none" w:sz="0" w:space="0" w:color="auto" w:frame="1"/>
          <w:lang w:val="kk-KZ"/>
        </w:rPr>
      </w:pPr>
    </w:p>
    <w:p w:rsidR="0017205C" w:rsidRPr="002A2949" w:rsidRDefault="0017205C" w:rsidP="00453D2D">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bdr w:val="none" w:sz="0" w:space="0" w:color="auto" w:frame="1"/>
          <w:lang w:val="kk-KZ"/>
        </w:rPr>
        <w:t>Педагог қызметкерлердің біліктілікті  арттыру  курсынан  өтуі</w:t>
      </w:r>
    </w:p>
    <w:tbl>
      <w:tblPr>
        <w:tblW w:w="10662" w:type="dxa"/>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9"/>
        <w:gridCol w:w="1386"/>
        <w:gridCol w:w="3292"/>
        <w:gridCol w:w="1657"/>
        <w:gridCol w:w="1380"/>
        <w:gridCol w:w="1098"/>
      </w:tblGrid>
      <w:tr w:rsidR="004807BE" w:rsidRPr="002A2949" w:rsidTr="004807BE">
        <w:tc>
          <w:tcPr>
            <w:tcW w:w="867" w:type="pct"/>
            <w:shd w:val="clear" w:color="auto" w:fill="auto"/>
            <w:tcMar>
              <w:top w:w="0" w:type="dxa"/>
              <w:left w:w="108" w:type="dxa"/>
              <w:bottom w:w="0" w:type="dxa"/>
              <w:right w:w="108" w:type="dxa"/>
            </w:tcMar>
            <w:hideMark/>
          </w:tcPr>
          <w:p w:rsidR="004807BE" w:rsidRPr="002A2949" w:rsidRDefault="004807BE" w:rsidP="00965C4E">
            <w:pPr>
              <w:spacing w:after="0" w:line="240" w:lineRule="auto"/>
              <w:jc w:val="center"/>
              <w:rPr>
                <w:rFonts w:ascii="Times New Roman" w:hAnsi="Times New Roman"/>
                <w:color w:val="660066"/>
                <w:sz w:val="24"/>
                <w:szCs w:val="24"/>
                <w:bdr w:val="none" w:sz="0" w:space="0" w:color="auto" w:frame="1"/>
              </w:rPr>
            </w:pPr>
            <w:r w:rsidRPr="002A2949">
              <w:rPr>
                <w:rFonts w:ascii="Times New Roman" w:hAnsi="Times New Roman"/>
                <w:color w:val="660066"/>
                <w:sz w:val="24"/>
                <w:szCs w:val="24"/>
                <w:bdr w:val="none" w:sz="0" w:space="0" w:color="auto" w:frame="1"/>
              </w:rPr>
              <w:t>Жалпы мұғалімдер</w:t>
            </w:r>
          </w:p>
          <w:p w:rsidR="004807BE" w:rsidRPr="002A2949" w:rsidRDefault="004807BE" w:rsidP="00965C4E">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bdr w:val="none" w:sz="0" w:space="0" w:color="auto" w:frame="1"/>
              </w:rPr>
              <w:t>саны</w:t>
            </w:r>
          </w:p>
        </w:tc>
        <w:tc>
          <w:tcPr>
            <w:tcW w:w="650" w:type="pct"/>
            <w:shd w:val="clear" w:color="auto" w:fill="auto"/>
          </w:tcPr>
          <w:p w:rsidR="004807BE" w:rsidRPr="002A2949" w:rsidRDefault="004807BE" w:rsidP="004807B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Жұмыс жасайтыны</w:t>
            </w:r>
          </w:p>
        </w:tc>
        <w:tc>
          <w:tcPr>
            <w:tcW w:w="1544" w:type="pct"/>
            <w:shd w:val="clear" w:color="auto" w:fill="auto"/>
            <w:tcMar>
              <w:top w:w="0" w:type="dxa"/>
              <w:left w:w="108" w:type="dxa"/>
              <w:bottom w:w="0" w:type="dxa"/>
              <w:right w:w="108" w:type="dxa"/>
            </w:tcMar>
            <w:hideMark/>
          </w:tcPr>
          <w:p w:rsidR="004807BE" w:rsidRPr="002A2949" w:rsidRDefault="00E86053" w:rsidP="00D1212F">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bdr w:val="none" w:sz="0" w:space="0" w:color="auto" w:frame="1"/>
                <w:lang w:val="kk-KZ"/>
              </w:rPr>
              <w:t>2023-2024</w:t>
            </w:r>
            <w:r w:rsidR="004807BE" w:rsidRPr="002A2949">
              <w:rPr>
                <w:rFonts w:ascii="Times New Roman" w:hAnsi="Times New Roman"/>
                <w:color w:val="660066"/>
                <w:sz w:val="24"/>
                <w:szCs w:val="24"/>
                <w:bdr w:val="none" w:sz="0" w:space="0" w:color="auto" w:frame="1"/>
                <w:lang w:val="kk-KZ"/>
              </w:rPr>
              <w:t xml:space="preserve"> оқу жылында курстан өткені</w:t>
            </w:r>
          </w:p>
        </w:tc>
        <w:tc>
          <w:tcPr>
            <w:tcW w:w="777" w:type="pct"/>
            <w:shd w:val="clear" w:color="auto" w:fill="auto"/>
          </w:tcPr>
          <w:p w:rsidR="004807BE" w:rsidRPr="002A2949" w:rsidRDefault="004807BE"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мемлекеттік</w:t>
            </w:r>
          </w:p>
        </w:tc>
        <w:tc>
          <w:tcPr>
            <w:tcW w:w="647" w:type="pct"/>
            <w:shd w:val="clear" w:color="auto" w:fill="auto"/>
          </w:tcPr>
          <w:p w:rsidR="004807BE" w:rsidRPr="002A2949" w:rsidRDefault="004807BE"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ақылы</w:t>
            </w:r>
          </w:p>
        </w:tc>
        <w:tc>
          <w:tcPr>
            <w:tcW w:w="515" w:type="pct"/>
            <w:shd w:val="clear" w:color="auto" w:fill="auto"/>
          </w:tcPr>
          <w:p w:rsidR="004807BE" w:rsidRPr="002A2949" w:rsidRDefault="004807BE" w:rsidP="00965C4E">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bdr w:val="none" w:sz="0" w:space="0" w:color="auto" w:frame="1"/>
              </w:rPr>
              <w:t>%</w:t>
            </w:r>
          </w:p>
        </w:tc>
      </w:tr>
      <w:tr w:rsidR="004807BE" w:rsidRPr="002A2949" w:rsidTr="004807BE">
        <w:trPr>
          <w:trHeight w:val="419"/>
        </w:trPr>
        <w:tc>
          <w:tcPr>
            <w:tcW w:w="867" w:type="pct"/>
            <w:shd w:val="clear" w:color="auto" w:fill="auto"/>
            <w:tcMar>
              <w:top w:w="0" w:type="dxa"/>
              <w:left w:w="108" w:type="dxa"/>
              <w:bottom w:w="0" w:type="dxa"/>
              <w:right w:w="108" w:type="dxa"/>
            </w:tcMar>
            <w:hideMark/>
          </w:tcPr>
          <w:p w:rsidR="004807BE" w:rsidRPr="002A2949" w:rsidRDefault="00E86053" w:rsidP="00D71CA0">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100</w:t>
            </w:r>
          </w:p>
        </w:tc>
        <w:tc>
          <w:tcPr>
            <w:tcW w:w="650" w:type="pct"/>
            <w:shd w:val="clear" w:color="auto" w:fill="auto"/>
          </w:tcPr>
          <w:p w:rsidR="004807BE" w:rsidRPr="002A2949" w:rsidRDefault="00E86053" w:rsidP="004807B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85</w:t>
            </w:r>
          </w:p>
        </w:tc>
        <w:tc>
          <w:tcPr>
            <w:tcW w:w="1544" w:type="pct"/>
            <w:shd w:val="clear" w:color="auto" w:fill="auto"/>
            <w:tcMar>
              <w:top w:w="0" w:type="dxa"/>
              <w:left w:w="108" w:type="dxa"/>
              <w:bottom w:w="0" w:type="dxa"/>
              <w:right w:w="108" w:type="dxa"/>
            </w:tcMar>
            <w:hideMark/>
          </w:tcPr>
          <w:p w:rsidR="004807BE" w:rsidRPr="002A2949" w:rsidRDefault="00E86053" w:rsidP="00965C4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63</w:t>
            </w:r>
          </w:p>
        </w:tc>
        <w:tc>
          <w:tcPr>
            <w:tcW w:w="777" w:type="pct"/>
            <w:shd w:val="clear" w:color="auto" w:fill="auto"/>
          </w:tcPr>
          <w:p w:rsidR="004807BE" w:rsidRPr="002A2949" w:rsidRDefault="00E86053" w:rsidP="00453D2D">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45</w:t>
            </w:r>
          </w:p>
        </w:tc>
        <w:tc>
          <w:tcPr>
            <w:tcW w:w="647" w:type="pct"/>
            <w:shd w:val="clear" w:color="auto" w:fill="auto"/>
          </w:tcPr>
          <w:p w:rsidR="004807BE" w:rsidRPr="002A2949" w:rsidRDefault="00E86053" w:rsidP="00965C4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18</w:t>
            </w:r>
          </w:p>
        </w:tc>
        <w:tc>
          <w:tcPr>
            <w:tcW w:w="515" w:type="pct"/>
            <w:shd w:val="clear" w:color="auto" w:fill="auto"/>
          </w:tcPr>
          <w:p w:rsidR="004807BE" w:rsidRPr="002A2949" w:rsidRDefault="00E86053" w:rsidP="00965C4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63</w:t>
            </w:r>
          </w:p>
        </w:tc>
      </w:tr>
    </w:tbl>
    <w:p w:rsidR="0017205C" w:rsidRPr="002A2949" w:rsidRDefault="0017205C" w:rsidP="00453D2D">
      <w:pPr>
        <w:spacing w:after="0" w:line="240" w:lineRule="auto"/>
        <w:jc w:val="center"/>
        <w:rPr>
          <w:rFonts w:ascii="Times New Roman" w:hAnsi="Times New Roman"/>
          <w:b/>
          <w:color w:val="660066"/>
          <w:sz w:val="24"/>
          <w:szCs w:val="24"/>
          <w:bdr w:val="none" w:sz="0" w:space="0" w:color="auto" w:frame="1"/>
          <w:lang w:val="kk-KZ"/>
        </w:rPr>
      </w:pPr>
      <w:r w:rsidRPr="002A2949">
        <w:rPr>
          <w:rFonts w:ascii="Times New Roman" w:hAnsi="Times New Roman"/>
          <w:b/>
          <w:color w:val="660066"/>
          <w:sz w:val="24"/>
          <w:szCs w:val="24"/>
          <w:bdr w:val="none" w:sz="0" w:space="0" w:color="auto" w:frame="1"/>
          <w:lang w:val="kk-KZ"/>
        </w:rPr>
        <w:t>Педагог  қызметкерлердің  әдістемелік семинарлар мен  конференцияларға  қатысуы</w:t>
      </w:r>
    </w:p>
    <w:tbl>
      <w:tblPr>
        <w:tblW w:w="128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1416"/>
        <w:gridCol w:w="3119"/>
        <w:gridCol w:w="1561"/>
        <w:gridCol w:w="1700"/>
        <w:gridCol w:w="1700"/>
        <w:gridCol w:w="993"/>
      </w:tblGrid>
      <w:tr w:rsidR="004807BE" w:rsidRPr="002A2949" w:rsidTr="004807BE">
        <w:tc>
          <w:tcPr>
            <w:tcW w:w="934" w:type="pct"/>
            <w:shd w:val="clear" w:color="auto" w:fill="auto"/>
            <w:tcMar>
              <w:top w:w="0" w:type="dxa"/>
              <w:left w:w="108" w:type="dxa"/>
              <w:bottom w:w="0" w:type="dxa"/>
              <w:right w:w="108" w:type="dxa"/>
            </w:tcMar>
            <w:hideMark/>
          </w:tcPr>
          <w:p w:rsidR="004807BE" w:rsidRPr="002A2949" w:rsidRDefault="004807BE" w:rsidP="00965C4E">
            <w:pPr>
              <w:spacing w:after="0" w:line="240" w:lineRule="auto"/>
              <w:jc w:val="center"/>
              <w:rPr>
                <w:rFonts w:ascii="Times New Roman" w:hAnsi="Times New Roman"/>
                <w:color w:val="660066"/>
                <w:sz w:val="24"/>
                <w:szCs w:val="24"/>
                <w:bdr w:val="none" w:sz="0" w:space="0" w:color="auto" w:frame="1"/>
              </w:rPr>
            </w:pPr>
            <w:r w:rsidRPr="002A2949">
              <w:rPr>
                <w:rFonts w:ascii="Times New Roman" w:hAnsi="Times New Roman"/>
                <w:color w:val="660066"/>
                <w:sz w:val="24"/>
                <w:szCs w:val="24"/>
                <w:bdr w:val="none" w:sz="0" w:space="0" w:color="auto" w:frame="1"/>
              </w:rPr>
              <w:t>Жалпы мұғалімдер</w:t>
            </w:r>
          </w:p>
          <w:p w:rsidR="004807BE" w:rsidRPr="002A2949" w:rsidRDefault="004807BE" w:rsidP="00965C4E">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bdr w:val="none" w:sz="0" w:space="0" w:color="auto" w:frame="1"/>
              </w:rPr>
              <w:t>саны</w:t>
            </w:r>
          </w:p>
        </w:tc>
        <w:tc>
          <w:tcPr>
            <w:tcW w:w="549" w:type="pct"/>
            <w:shd w:val="clear" w:color="auto" w:fill="auto"/>
          </w:tcPr>
          <w:p w:rsidR="004807BE" w:rsidRPr="002A2949" w:rsidRDefault="004807BE" w:rsidP="004807B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Жұмыс жасайыны</w:t>
            </w:r>
          </w:p>
        </w:tc>
        <w:tc>
          <w:tcPr>
            <w:tcW w:w="1209" w:type="pct"/>
            <w:shd w:val="clear" w:color="auto" w:fill="auto"/>
            <w:tcMar>
              <w:top w:w="0" w:type="dxa"/>
              <w:left w:w="108" w:type="dxa"/>
              <w:bottom w:w="0" w:type="dxa"/>
              <w:right w:w="108" w:type="dxa"/>
            </w:tcMar>
            <w:hideMark/>
          </w:tcPr>
          <w:p w:rsidR="004807BE" w:rsidRPr="002A2949" w:rsidRDefault="0026674E" w:rsidP="00BA105F">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bdr w:val="none" w:sz="0" w:space="0" w:color="auto" w:frame="1"/>
                <w:lang w:val="kk-KZ"/>
              </w:rPr>
              <w:t>2023-2024</w:t>
            </w:r>
            <w:r w:rsidR="004807BE" w:rsidRPr="002A2949">
              <w:rPr>
                <w:rFonts w:ascii="Times New Roman" w:hAnsi="Times New Roman"/>
                <w:color w:val="660066"/>
                <w:sz w:val="24"/>
                <w:szCs w:val="24"/>
                <w:bdr w:val="none" w:sz="0" w:space="0" w:color="auto" w:frame="1"/>
                <w:lang w:val="kk-KZ"/>
              </w:rPr>
              <w:t xml:space="preserve"> оқу жылында семинарға қатысқан мұғалімдер саны</w:t>
            </w:r>
          </w:p>
        </w:tc>
        <w:tc>
          <w:tcPr>
            <w:tcW w:w="605" w:type="pct"/>
            <w:shd w:val="clear" w:color="auto" w:fill="auto"/>
            <w:tcMar>
              <w:top w:w="0" w:type="dxa"/>
              <w:left w:w="108" w:type="dxa"/>
              <w:bottom w:w="0" w:type="dxa"/>
              <w:right w:w="108" w:type="dxa"/>
            </w:tcMar>
            <w:hideMark/>
          </w:tcPr>
          <w:p w:rsidR="004807BE" w:rsidRPr="002A2949" w:rsidRDefault="004807BE"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Аудандық семинар</w:t>
            </w:r>
          </w:p>
        </w:tc>
        <w:tc>
          <w:tcPr>
            <w:tcW w:w="659" w:type="pct"/>
            <w:shd w:val="clear" w:color="auto" w:fill="auto"/>
          </w:tcPr>
          <w:p w:rsidR="004807BE" w:rsidRPr="002A2949" w:rsidRDefault="004807BE"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Облыстық семинарлар</w:t>
            </w:r>
          </w:p>
        </w:tc>
        <w:tc>
          <w:tcPr>
            <w:tcW w:w="659" w:type="pct"/>
            <w:shd w:val="clear" w:color="auto" w:fill="auto"/>
          </w:tcPr>
          <w:p w:rsidR="004807BE" w:rsidRPr="002A2949" w:rsidRDefault="004807BE"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Республикалық семинарлар</w:t>
            </w:r>
          </w:p>
        </w:tc>
        <w:tc>
          <w:tcPr>
            <w:tcW w:w="385" w:type="pct"/>
            <w:shd w:val="clear" w:color="auto" w:fill="auto"/>
          </w:tcPr>
          <w:p w:rsidR="004807BE" w:rsidRPr="002A2949" w:rsidRDefault="004807BE" w:rsidP="00965C4E">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bdr w:val="none" w:sz="0" w:space="0" w:color="auto" w:frame="1"/>
              </w:rPr>
              <w:t>%</w:t>
            </w:r>
          </w:p>
        </w:tc>
      </w:tr>
      <w:tr w:rsidR="004807BE" w:rsidRPr="002A2949" w:rsidTr="004807BE">
        <w:tc>
          <w:tcPr>
            <w:tcW w:w="934" w:type="pct"/>
            <w:shd w:val="clear" w:color="auto" w:fill="auto"/>
            <w:tcMar>
              <w:top w:w="0" w:type="dxa"/>
              <w:left w:w="108" w:type="dxa"/>
              <w:bottom w:w="0" w:type="dxa"/>
              <w:right w:w="108" w:type="dxa"/>
            </w:tcMar>
            <w:hideMark/>
          </w:tcPr>
          <w:p w:rsidR="004807BE" w:rsidRPr="002A2949" w:rsidRDefault="00E86053" w:rsidP="00965C4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100</w:t>
            </w:r>
          </w:p>
        </w:tc>
        <w:tc>
          <w:tcPr>
            <w:tcW w:w="549" w:type="pct"/>
            <w:shd w:val="clear" w:color="auto" w:fill="auto"/>
          </w:tcPr>
          <w:p w:rsidR="004807BE" w:rsidRPr="002A2949" w:rsidRDefault="0026674E" w:rsidP="004807B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85</w:t>
            </w:r>
          </w:p>
        </w:tc>
        <w:tc>
          <w:tcPr>
            <w:tcW w:w="1209" w:type="pct"/>
            <w:shd w:val="clear" w:color="auto" w:fill="auto"/>
            <w:tcMar>
              <w:top w:w="0" w:type="dxa"/>
              <w:left w:w="108" w:type="dxa"/>
              <w:bottom w:w="0" w:type="dxa"/>
              <w:right w:w="108" w:type="dxa"/>
            </w:tcMar>
            <w:hideMark/>
          </w:tcPr>
          <w:p w:rsidR="004807BE" w:rsidRPr="002A2949" w:rsidRDefault="0026674E" w:rsidP="00965C4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61</w:t>
            </w:r>
          </w:p>
        </w:tc>
        <w:tc>
          <w:tcPr>
            <w:tcW w:w="605" w:type="pct"/>
            <w:shd w:val="clear" w:color="auto" w:fill="auto"/>
            <w:tcMar>
              <w:top w:w="0" w:type="dxa"/>
              <w:left w:w="108" w:type="dxa"/>
              <w:bottom w:w="0" w:type="dxa"/>
              <w:right w:w="108" w:type="dxa"/>
            </w:tcMar>
          </w:tcPr>
          <w:p w:rsidR="004807BE" w:rsidRPr="002A2949" w:rsidRDefault="0026674E" w:rsidP="00965C4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22</w:t>
            </w:r>
          </w:p>
        </w:tc>
        <w:tc>
          <w:tcPr>
            <w:tcW w:w="659" w:type="pct"/>
            <w:shd w:val="clear" w:color="auto" w:fill="auto"/>
          </w:tcPr>
          <w:p w:rsidR="004807BE" w:rsidRPr="002A2949" w:rsidRDefault="0026674E" w:rsidP="00965C4E">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38</w:t>
            </w:r>
          </w:p>
        </w:tc>
        <w:tc>
          <w:tcPr>
            <w:tcW w:w="659" w:type="pct"/>
            <w:shd w:val="clear" w:color="auto" w:fill="auto"/>
          </w:tcPr>
          <w:p w:rsidR="004807BE" w:rsidRPr="002A2949" w:rsidRDefault="0026674E" w:rsidP="00453D2D">
            <w:pPr>
              <w:spacing w:after="0" w:line="240" w:lineRule="auto"/>
              <w:jc w:val="center"/>
              <w:rPr>
                <w:rFonts w:ascii="Times New Roman" w:hAnsi="Times New Roman"/>
                <w:color w:val="660066"/>
                <w:sz w:val="24"/>
                <w:szCs w:val="24"/>
                <w:bdr w:val="none" w:sz="0" w:space="0" w:color="auto" w:frame="1"/>
                <w:lang w:val="kk-KZ"/>
              </w:rPr>
            </w:pPr>
            <w:r>
              <w:rPr>
                <w:rFonts w:ascii="Times New Roman" w:hAnsi="Times New Roman"/>
                <w:color w:val="660066"/>
                <w:sz w:val="24"/>
                <w:szCs w:val="24"/>
                <w:bdr w:val="none" w:sz="0" w:space="0" w:color="auto" w:frame="1"/>
                <w:lang w:val="kk-KZ"/>
              </w:rPr>
              <w:t>1</w:t>
            </w:r>
          </w:p>
        </w:tc>
        <w:tc>
          <w:tcPr>
            <w:tcW w:w="385" w:type="pct"/>
            <w:shd w:val="clear" w:color="auto" w:fill="auto"/>
          </w:tcPr>
          <w:p w:rsidR="004807BE" w:rsidRPr="002A2949" w:rsidRDefault="004807BE" w:rsidP="00965C4E">
            <w:pPr>
              <w:spacing w:after="0" w:line="240" w:lineRule="auto"/>
              <w:jc w:val="center"/>
              <w:rPr>
                <w:rFonts w:ascii="Times New Roman" w:hAnsi="Times New Roman"/>
                <w:color w:val="660066"/>
                <w:sz w:val="24"/>
                <w:szCs w:val="24"/>
                <w:bdr w:val="none" w:sz="0" w:space="0" w:color="auto" w:frame="1"/>
                <w:lang w:val="kk-KZ"/>
              </w:rPr>
            </w:pPr>
            <w:r w:rsidRPr="002A2949">
              <w:rPr>
                <w:rFonts w:ascii="Times New Roman" w:hAnsi="Times New Roman"/>
                <w:color w:val="660066"/>
                <w:sz w:val="24"/>
                <w:szCs w:val="24"/>
                <w:bdr w:val="none" w:sz="0" w:space="0" w:color="auto" w:frame="1"/>
                <w:lang w:val="kk-KZ"/>
              </w:rPr>
              <w:t>40</w:t>
            </w:r>
          </w:p>
        </w:tc>
      </w:tr>
    </w:tbl>
    <w:p w:rsidR="0017205C" w:rsidRPr="002A2949" w:rsidRDefault="0017205C" w:rsidP="0017205C">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202</w:t>
      </w:r>
      <w:r w:rsidR="0026674E">
        <w:rPr>
          <w:rFonts w:ascii="Times New Roman" w:hAnsi="Times New Roman"/>
          <w:b/>
          <w:color w:val="660066"/>
          <w:sz w:val="24"/>
          <w:szCs w:val="24"/>
          <w:lang w:val="kk-KZ"/>
        </w:rPr>
        <w:t>3</w:t>
      </w:r>
      <w:r w:rsidRPr="002A2949">
        <w:rPr>
          <w:rFonts w:ascii="Times New Roman" w:hAnsi="Times New Roman"/>
          <w:b/>
          <w:color w:val="660066"/>
          <w:sz w:val="24"/>
          <w:szCs w:val="24"/>
          <w:lang w:val="kk-KZ"/>
        </w:rPr>
        <w:t>-202</w:t>
      </w:r>
      <w:r w:rsidR="0026674E">
        <w:rPr>
          <w:rFonts w:ascii="Times New Roman" w:hAnsi="Times New Roman"/>
          <w:b/>
          <w:color w:val="660066"/>
          <w:sz w:val="24"/>
          <w:szCs w:val="24"/>
          <w:lang w:val="kk-KZ"/>
        </w:rPr>
        <w:t>4</w:t>
      </w:r>
      <w:r w:rsidRPr="002A2949">
        <w:rPr>
          <w:rFonts w:ascii="Times New Roman" w:hAnsi="Times New Roman"/>
          <w:b/>
          <w:color w:val="660066"/>
          <w:sz w:val="24"/>
          <w:szCs w:val="24"/>
          <w:lang w:val="kk-KZ"/>
        </w:rPr>
        <w:t xml:space="preserve"> оқу жылындағы  мұғалімдер  мен оқушылар жетістігінің  мониторингісі</w:t>
      </w:r>
    </w:p>
    <w:p w:rsidR="0017205C" w:rsidRPr="002A2949" w:rsidRDefault="0017205C" w:rsidP="0017205C">
      <w:pPr>
        <w:spacing w:after="0" w:line="240" w:lineRule="auto"/>
        <w:jc w:val="both"/>
        <w:rPr>
          <w:rFonts w:ascii="Times New Roman" w:hAnsi="Times New Roman"/>
          <w:color w:val="660066"/>
          <w:sz w:val="24"/>
          <w:szCs w:val="24"/>
          <w:lang w:val="kk-KZ"/>
        </w:rPr>
      </w:pPr>
      <w:r w:rsidRPr="002A2949">
        <w:rPr>
          <w:rFonts w:ascii="Times New Roman" w:hAnsi="Times New Roman"/>
          <w:color w:val="660066"/>
          <w:sz w:val="24"/>
          <w:szCs w:val="24"/>
          <w:lang w:val="kk-KZ"/>
        </w:rPr>
        <w:tab/>
        <w:t>Жыл сайын жетістікке  жеткен  мұғалімдер рейтингісі  шығарылып, оқу жылының соңында  мектептің  кәсіподақ ұйымының  Алғысымен  және бағалы  сыйлықтармен  марапатталады.   202</w:t>
      </w:r>
      <w:r w:rsidR="0026674E">
        <w:rPr>
          <w:rFonts w:ascii="Times New Roman" w:hAnsi="Times New Roman"/>
          <w:color w:val="660066"/>
          <w:sz w:val="24"/>
          <w:szCs w:val="24"/>
          <w:lang w:val="kk-KZ"/>
        </w:rPr>
        <w:t>3</w:t>
      </w:r>
      <w:r w:rsidRPr="002A2949">
        <w:rPr>
          <w:rFonts w:ascii="Times New Roman" w:hAnsi="Times New Roman"/>
          <w:color w:val="660066"/>
          <w:sz w:val="24"/>
          <w:szCs w:val="24"/>
          <w:lang w:val="kk-KZ"/>
        </w:rPr>
        <w:t>-202</w:t>
      </w:r>
      <w:r w:rsidR="0026674E">
        <w:rPr>
          <w:rFonts w:ascii="Times New Roman" w:hAnsi="Times New Roman"/>
          <w:color w:val="660066"/>
          <w:sz w:val="24"/>
          <w:szCs w:val="24"/>
          <w:lang w:val="kk-KZ"/>
        </w:rPr>
        <w:t>4</w:t>
      </w:r>
      <w:r w:rsidRPr="002A2949">
        <w:rPr>
          <w:rFonts w:ascii="Times New Roman" w:hAnsi="Times New Roman"/>
          <w:color w:val="660066"/>
          <w:sz w:val="24"/>
          <w:szCs w:val="24"/>
          <w:lang w:val="kk-KZ"/>
        </w:rPr>
        <w:t xml:space="preserve"> оқу жылында  жетістікке  жеткен  мұғалімдер мониторингісі   төмендегідей: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25"/>
        <w:gridCol w:w="1125"/>
        <w:gridCol w:w="1007"/>
        <w:gridCol w:w="750"/>
        <w:gridCol w:w="1215"/>
        <w:gridCol w:w="992"/>
        <w:gridCol w:w="870"/>
        <w:gridCol w:w="1005"/>
        <w:gridCol w:w="1083"/>
      </w:tblGrid>
      <w:tr w:rsidR="0017205C" w:rsidRPr="002A2949" w:rsidTr="00DC35BF">
        <w:trPr>
          <w:trHeight w:val="175"/>
        </w:trPr>
        <w:tc>
          <w:tcPr>
            <w:tcW w:w="5670" w:type="dxa"/>
            <w:vMerge w:val="restart"/>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Байқауға қатысқан оқушылар саны</w:t>
            </w:r>
          </w:p>
        </w:tc>
        <w:tc>
          <w:tcPr>
            <w:tcW w:w="8872" w:type="dxa"/>
            <w:gridSpan w:val="9"/>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Алған орындары</w:t>
            </w:r>
          </w:p>
        </w:tc>
      </w:tr>
      <w:tr w:rsidR="0017205C" w:rsidRPr="002A2949" w:rsidTr="00DC35BF">
        <w:tc>
          <w:tcPr>
            <w:tcW w:w="5670" w:type="dxa"/>
            <w:vMerge/>
          </w:tcPr>
          <w:p w:rsidR="0017205C" w:rsidRPr="002A2949" w:rsidRDefault="0017205C" w:rsidP="00965C4E">
            <w:pPr>
              <w:spacing w:after="0" w:line="240" w:lineRule="auto"/>
              <w:jc w:val="both"/>
              <w:rPr>
                <w:rFonts w:ascii="Times New Roman" w:hAnsi="Times New Roman"/>
                <w:b/>
                <w:color w:val="660066"/>
                <w:sz w:val="24"/>
                <w:szCs w:val="24"/>
                <w:lang w:val="kk-KZ"/>
              </w:rPr>
            </w:pPr>
          </w:p>
        </w:tc>
        <w:tc>
          <w:tcPr>
            <w:tcW w:w="2957" w:type="dxa"/>
            <w:gridSpan w:val="3"/>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аудан</w:t>
            </w:r>
          </w:p>
        </w:tc>
        <w:tc>
          <w:tcPr>
            <w:tcW w:w="2957" w:type="dxa"/>
            <w:gridSpan w:val="3"/>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облыс</w:t>
            </w:r>
          </w:p>
        </w:tc>
        <w:tc>
          <w:tcPr>
            <w:tcW w:w="2958" w:type="dxa"/>
            <w:gridSpan w:val="3"/>
          </w:tcPr>
          <w:p w:rsidR="0017205C" w:rsidRPr="002A2949" w:rsidRDefault="00F03497"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Республикалық</w:t>
            </w:r>
          </w:p>
        </w:tc>
      </w:tr>
      <w:tr w:rsidR="0017205C" w:rsidRPr="002A2949" w:rsidTr="00DC35BF">
        <w:tc>
          <w:tcPr>
            <w:tcW w:w="5670" w:type="dxa"/>
            <w:vMerge/>
          </w:tcPr>
          <w:p w:rsidR="0017205C" w:rsidRPr="002A2949" w:rsidRDefault="0017205C" w:rsidP="00965C4E">
            <w:pPr>
              <w:spacing w:after="0" w:line="240" w:lineRule="auto"/>
              <w:jc w:val="both"/>
              <w:rPr>
                <w:rFonts w:ascii="Times New Roman" w:hAnsi="Times New Roman"/>
                <w:b/>
                <w:color w:val="660066"/>
                <w:sz w:val="24"/>
                <w:szCs w:val="24"/>
                <w:lang w:val="kk-KZ"/>
              </w:rPr>
            </w:pPr>
          </w:p>
        </w:tc>
        <w:tc>
          <w:tcPr>
            <w:tcW w:w="825"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w:t>
            </w:r>
          </w:p>
        </w:tc>
        <w:tc>
          <w:tcPr>
            <w:tcW w:w="1125"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w:t>
            </w:r>
          </w:p>
        </w:tc>
        <w:tc>
          <w:tcPr>
            <w:tcW w:w="1007"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ІІІ</w:t>
            </w:r>
          </w:p>
        </w:tc>
        <w:tc>
          <w:tcPr>
            <w:tcW w:w="750"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w:t>
            </w:r>
          </w:p>
        </w:tc>
        <w:tc>
          <w:tcPr>
            <w:tcW w:w="1215"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w:t>
            </w:r>
          </w:p>
        </w:tc>
        <w:tc>
          <w:tcPr>
            <w:tcW w:w="992"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ІІІ</w:t>
            </w:r>
          </w:p>
        </w:tc>
        <w:tc>
          <w:tcPr>
            <w:tcW w:w="870"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w:t>
            </w:r>
          </w:p>
        </w:tc>
        <w:tc>
          <w:tcPr>
            <w:tcW w:w="1005"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w:t>
            </w:r>
          </w:p>
        </w:tc>
        <w:tc>
          <w:tcPr>
            <w:tcW w:w="1083"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ІІІ</w:t>
            </w:r>
          </w:p>
        </w:tc>
      </w:tr>
      <w:tr w:rsidR="0017205C" w:rsidRPr="002A2949" w:rsidTr="00DC35BF">
        <w:tc>
          <w:tcPr>
            <w:tcW w:w="5670" w:type="dxa"/>
          </w:tcPr>
          <w:p w:rsidR="0017205C" w:rsidRPr="002A2949" w:rsidRDefault="00AB032C"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lastRenderedPageBreak/>
              <w:t>96</w:t>
            </w:r>
          </w:p>
        </w:tc>
        <w:tc>
          <w:tcPr>
            <w:tcW w:w="825" w:type="dxa"/>
          </w:tcPr>
          <w:p w:rsidR="0017205C" w:rsidRPr="002A2949" w:rsidRDefault="00AB032C" w:rsidP="00F034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20</w:t>
            </w:r>
          </w:p>
        </w:tc>
        <w:tc>
          <w:tcPr>
            <w:tcW w:w="1125" w:type="dxa"/>
          </w:tcPr>
          <w:p w:rsidR="0017205C" w:rsidRPr="002A2949" w:rsidRDefault="00AB032C" w:rsidP="00F034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36</w:t>
            </w:r>
          </w:p>
        </w:tc>
        <w:tc>
          <w:tcPr>
            <w:tcW w:w="1007" w:type="dxa"/>
          </w:tcPr>
          <w:p w:rsidR="0017205C" w:rsidRPr="002A2949" w:rsidRDefault="00AB032C" w:rsidP="00F034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40</w:t>
            </w:r>
          </w:p>
        </w:tc>
        <w:tc>
          <w:tcPr>
            <w:tcW w:w="750" w:type="dxa"/>
          </w:tcPr>
          <w:p w:rsidR="0017205C" w:rsidRPr="002A2949" w:rsidRDefault="00AB032C"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w:t>
            </w:r>
          </w:p>
        </w:tc>
        <w:tc>
          <w:tcPr>
            <w:tcW w:w="1215" w:type="dxa"/>
          </w:tcPr>
          <w:p w:rsidR="0017205C" w:rsidRPr="002A2949" w:rsidRDefault="00AB032C"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9</w:t>
            </w:r>
          </w:p>
        </w:tc>
        <w:tc>
          <w:tcPr>
            <w:tcW w:w="992" w:type="dxa"/>
          </w:tcPr>
          <w:p w:rsidR="0017205C" w:rsidRPr="002A2949" w:rsidRDefault="00AB032C"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w:t>
            </w:r>
          </w:p>
        </w:tc>
        <w:tc>
          <w:tcPr>
            <w:tcW w:w="870" w:type="dxa"/>
          </w:tcPr>
          <w:p w:rsidR="0017205C" w:rsidRPr="002A2949" w:rsidRDefault="0017205C" w:rsidP="00965C4E">
            <w:pPr>
              <w:spacing w:after="0" w:line="240" w:lineRule="auto"/>
              <w:jc w:val="center"/>
              <w:rPr>
                <w:rFonts w:ascii="Times New Roman" w:hAnsi="Times New Roman"/>
                <w:color w:val="660066"/>
                <w:sz w:val="24"/>
                <w:szCs w:val="24"/>
                <w:lang w:val="kk-KZ"/>
              </w:rPr>
            </w:pPr>
          </w:p>
        </w:tc>
        <w:tc>
          <w:tcPr>
            <w:tcW w:w="1005" w:type="dxa"/>
          </w:tcPr>
          <w:p w:rsidR="0017205C" w:rsidRPr="002A2949" w:rsidRDefault="00AB032C" w:rsidP="00965C4E">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083" w:type="dxa"/>
          </w:tcPr>
          <w:p w:rsidR="0017205C" w:rsidRPr="002A2949" w:rsidRDefault="0017205C" w:rsidP="00965C4E">
            <w:pPr>
              <w:spacing w:after="0" w:line="240" w:lineRule="auto"/>
              <w:jc w:val="center"/>
              <w:rPr>
                <w:rFonts w:ascii="Times New Roman" w:hAnsi="Times New Roman"/>
                <w:color w:val="660066"/>
                <w:sz w:val="24"/>
                <w:szCs w:val="24"/>
                <w:lang w:val="kk-KZ"/>
              </w:rPr>
            </w:pPr>
          </w:p>
        </w:tc>
      </w:tr>
    </w:tbl>
    <w:p w:rsidR="0017205C" w:rsidRPr="002A2949" w:rsidRDefault="0017205C" w:rsidP="0017205C">
      <w:pPr>
        <w:spacing w:after="0" w:line="240" w:lineRule="auto"/>
        <w:jc w:val="both"/>
        <w:rPr>
          <w:rFonts w:ascii="Times New Roman" w:hAnsi="Times New Roman"/>
          <w:color w:val="660066"/>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820"/>
        <w:gridCol w:w="1118"/>
        <w:gridCol w:w="1002"/>
        <w:gridCol w:w="746"/>
        <w:gridCol w:w="1207"/>
        <w:gridCol w:w="987"/>
        <w:gridCol w:w="866"/>
        <w:gridCol w:w="1000"/>
        <w:gridCol w:w="1078"/>
      </w:tblGrid>
      <w:tr w:rsidR="0017205C" w:rsidRPr="002A2949" w:rsidTr="00F03497">
        <w:trPr>
          <w:trHeight w:val="175"/>
        </w:trPr>
        <w:tc>
          <w:tcPr>
            <w:tcW w:w="5628" w:type="dxa"/>
            <w:vMerge w:val="restart"/>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Байқауға қатысқан мұғалімдер саны</w:t>
            </w:r>
          </w:p>
        </w:tc>
        <w:tc>
          <w:tcPr>
            <w:tcW w:w="8824" w:type="dxa"/>
            <w:gridSpan w:val="9"/>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Алған орындары</w:t>
            </w:r>
          </w:p>
        </w:tc>
      </w:tr>
      <w:tr w:rsidR="0017205C" w:rsidRPr="002A2949" w:rsidTr="00F03497">
        <w:tc>
          <w:tcPr>
            <w:tcW w:w="5628" w:type="dxa"/>
            <w:vMerge/>
          </w:tcPr>
          <w:p w:rsidR="0017205C" w:rsidRPr="002A2949" w:rsidRDefault="0017205C" w:rsidP="00965C4E">
            <w:pPr>
              <w:spacing w:after="0" w:line="240" w:lineRule="auto"/>
              <w:jc w:val="both"/>
              <w:rPr>
                <w:rFonts w:ascii="Times New Roman" w:hAnsi="Times New Roman"/>
                <w:b/>
                <w:color w:val="660066"/>
                <w:sz w:val="24"/>
                <w:szCs w:val="24"/>
                <w:lang w:val="kk-KZ"/>
              </w:rPr>
            </w:pPr>
          </w:p>
        </w:tc>
        <w:tc>
          <w:tcPr>
            <w:tcW w:w="2940" w:type="dxa"/>
            <w:gridSpan w:val="3"/>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аудан</w:t>
            </w:r>
          </w:p>
        </w:tc>
        <w:tc>
          <w:tcPr>
            <w:tcW w:w="2940" w:type="dxa"/>
            <w:gridSpan w:val="3"/>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облыс</w:t>
            </w:r>
          </w:p>
        </w:tc>
        <w:tc>
          <w:tcPr>
            <w:tcW w:w="2944" w:type="dxa"/>
            <w:gridSpan w:val="3"/>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республика</w:t>
            </w:r>
          </w:p>
        </w:tc>
      </w:tr>
      <w:tr w:rsidR="0017205C" w:rsidRPr="002A2949" w:rsidTr="00F03497">
        <w:tc>
          <w:tcPr>
            <w:tcW w:w="5628" w:type="dxa"/>
            <w:vMerge/>
          </w:tcPr>
          <w:p w:rsidR="0017205C" w:rsidRPr="002A2949" w:rsidRDefault="0017205C" w:rsidP="00965C4E">
            <w:pPr>
              <w:spacing w:after="0" w:line="240" w:lineRule="auto"/>
              <w:jc w:val="both"/>
              <w:rPr>
                <w:rFonts w:ascii="Times New Roman" w:hAnsi="Times New Roman"/>
                <w:b/>
                <w:color w:val="660066"/>
                <w:sz w:val="24"/>
                <w:szCs w:val="24"/>
                <w:lang w:val="kk-KZ"/>
              </w:rPr>
            </w:pPr>
          </w:p>
        </w:tc>
        <w:tc>
          <w:tcPr>
            <w:tcW w:w="820"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w:t>
            </w:r>
          </w:p>
        </w:tc>
        <w:tc>
          <w:tcPr>
            <w:tcW w:w="1118"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w:t>
            </w:r>
          </w:p>
        </w:tc>
        <w:tc>
          <w:tcPr>
            <w:tcW w:w="1002"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ІІІ</w:t>
            </w:r>
          </w:p>
        </w:tc>
        <w:tc>
          <w:tcPr>
            <w:tcW w:w="746"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w:t>
            </w:r>
          </w:p>
        </w:tc>
        <w:tc>
          <w:tcPr>
            <w:tcW w:w="1207"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w:t>
            </w:r>
          </w:p>
        </w:tc>
        <w:tc>
          <w:tcPr>
            <w:tcW w:w="987"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ІІІ</w:t>
            </w:r>
          </w:p>
        </w:tc>
        <w:tc>
          <w:tcPr>
            <w:tcW w:w="866"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w:t>
            </w:r>
          </w:p>
        </w:tc>
        <w:tc>
          <w:tcPr>
            <w:tcW w:w="1000"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w:t>
            </w:r>
          </w:p>
        </w:tc>
        <w:tc>
          <w:tcPr>
            <w:tcW w:w="1078" w:type="dxa"/>
          </w:tcPr>
          <w:p w:rsidR="0017205C" w:rsidRPr="002A2949" w:rsidRDefault="0017205C" w:rsidP="00965C4E">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ІІІ</w:t>
            </w:r>
          </w:p>
        </w:tc>
      </w:tr>
      <w:tr w:rsidR="00F03497" w:rsidRPr="002A2949" w:rsidTr="00F03497">
        <w:tc>
          <w:tcPr>
            <w:tcW w:w="5628" w:type="dxa"/>
          </w:tcPr>
          <w:p w:rsidR="00F03497" w:rsidRPr="002A2949" w:rsidRDefault="0026674E" w:rsidP="00F03497">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lang w:val="kk-KZ"/>
              </w:rPr>
              <w:t>15</w:t>
            </w:r>
          </w:p>
        </w:tc>
        <w:tc>
          <w:tcPr>
            <w:tcW w:w="820" w:type="dxa"/>
          </w:tcPr>
          <w:p w:rsidR="00F03497" w:rsidRPr="002A2949" w:rsidRDefault="0026674E" w:rsidP="00F03497">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lang w:val="kk-KZ"/>
              </w:rPr>
              <w:t>0</w:t>
            </w:r>
          </w:p>
        </w:tc>
        <w:tc>
          <w:tcPr>
            <w:tcW w:w="1118" w:type="dxa"/>
          </w:tcPr>
          <w:p w:rsidR="00F03497" w:rsidRPr="002A2949" w:rsidRDefault="0026674E" w:rsidP="00F03497">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lang w:val="kk-KZ"/>
              </w:rPr>
              <w:t>1</w:t>
            </w:r>
          </w:p>
        </w:tc>
        <w:tc>
          <w:tcPr>
            <w:tcW w:w="1002" w:type="dxa"/>
          </w:tcPr>
          <w:p w:rsidR="00F03497" w:rsidRPr="002A2949" w:rsidRDefault="0026674E" w:rsidP="00F03497">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lang w:val="kk-KZ"/>
              </w:rPr>
              <w:t>5</w:t>
            </w:r>
          </w:p>
        </w:tc>
        <w:tc>
          <w:tcPr>
            <w:tcW w:w="746" w:type="dxa"/>
          </w:tcPr>
          <w:p w:rsidR="00F03497" w:rsidRPr="002A2949" w:rsidRDefault="0026674E" w:rsidP="00F03497">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lang w:val="kk-KZ"/>
              </w:rPr>
              <w:t>-</w:t>
            </w:r>
          </w:p>
        </w:tc>
        <w:tc>
          <w:tcPr>
            <w:tcW w:w="1207" w:type="dxa"/>
          </w:tcPr>
          <w:p w:rsidR="00F03497" w:rsidRPr="002A2949" w:rsidRDefault="00F03497" w:rsidP="00F034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987" w:type="dxa"/>
          </w:tcPr>
          <w:p w:rsidR="00F03497" w:rsidRPr="002A2949" w:rsidRDefault="00F03497" w:rsidP="00F034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c>
          <w:tcPr>
            <w:tcW w:w="866" w:type="dxa"/>
          </w:tcPr>
          <w:p w:rsidR="00F03497" w:rsidRPr="002A2949" w:rsidRDefault="0026674E" w:rsidP="00F03497">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lang w:val="kk-KZ"/>
              </w:rPr>
              <w:t>-</w:t>
            </w:r>
          </w:p>
        </w:tc>
        <w:tc>
          <w:tcPr>
            <w:tcW w:w="1000" w:type="dxa"/>
          </w:tcPr>
          <w:p w:rsidR="00F03497" w:rsidRPr="002A2949" w:rsidRDefault="0026674E" w:rsidP="00F03497">
            <w:pPr>
              <w:spacing w:after="0" w:line="240" w:lineRule="auto"/>
              <w:jc w:val="center"/>
              <w:rPr>
                <w:rFonts w:ascii="Times New Roman" w:hAnsi="Times New Roman"/>
                <w:color w:val="660066"/>
                <w:sz w:val="24"/>
                <w:szCs w:val="24"/>
                <w:lang w:val="kk-KZ"/>
              </w:rPr>
            </w:pPr>
            <w:r>
              <w:rPr>
                <w:rFonts w:ascii="Times New Roman" w:hAnsi="Times New Roman"/>
                <w:color w:val="660066"/>
                <w:sz w:val="24"/>
                <w:szCs w:val="24"/>
                <w:lang w:val="kk-KZ"/>
              </w:rPr>
              <w:t>-</w:t>
            </w:r>
          </w:p>
        </w:tc>
        <w:tc>
          <w:tcPr>
            <w:tcW w:w="1078" w:type="dxa"/>
          </w:tcPr>
          <w:p w:rsidR="00F03497" w:rsidRPr="002A2949" w:rsidRDefault="00F03497" w:rsidP="00F034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w:t>
            </w:r>
          </w:p>
        </w:tc>
      </w:tr>
    </w:tbl>
    <w:p w:rsidR="00F55129" w:rsidRPr="002A2949" w:rsidRDefault="00F55129" w:rsidP="00F55129">
      <w:pPr>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ІІ. Мектептің сыртқы және ішкі даму перспективаларын бағалау</w:t>
      </w:r>
    </w:p>
    <w:tbl>
      <w:tblPr>
        <w:tblW w:w="15735" w:type="dxa"/>
        <w:tblInd w:w="-318" w:type="dxa"/>
        <w:tblLayout w:type="fixed"/>
        <w:tblLook w:val="04A0" w:firstRow="1" w:lastRow="0" w:firstColumn="1" w:lastColumn="0" w:noHBand="0" w:noVBand="1"/>
      </w:tblPr>
      <w:tblGrid>
        <w:gridCol w:w="5103"/>
        <w:gridCol w:w="3969"/>
        <w:gridCol w:w="3261"/>
        <w:gridCol w:w="3402"/>
      </w:tblGrid>
      <w:tr w:rsidR="00F55129" w:rsidRPr="002A2949" w:rsidTr="00B15265">
        <w:trPr>
          <w:trHeight w:val="255"/>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55129" w:rsidRPr="002A2949" w:rsidRDefault="00F55129" w:rsidP="00712F50">
            <w:pPr>
              <w:spacing w:after="0" w:line="240" w:lineRule="auto"/>
              <w:ind w:left="311" w:hanging="311"/>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Кадрлық ресурстар</w:t>
            </w:r>
          </w:p>
        </w:tc>
      </w:tr>
      <w:tr w:rsidR="00F55129" w:rsidRPr="002A2949"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Ішкі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Ішкі осал жақтары</w:t>
            </w:r>
          </w:p>
        </w:tc>
        <w:tc>
          <w:tcPr>
            <w:tcW w:w="3261"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Сыртқы қауіптер (тәуекелдер)</w:t>
            </w:r>
          </w:p>
        </w:tc>
      </w:tr>
      <w:tr w:rsidR="00F55129" w:rsidRPr="00E86053" w:rsidTr="00B15265">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F37CF8"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w:t>
            </w:r>
            <w:r w:rsidR="0026674E">
              <w:rPr>
                <w:rFonts w:ascii="Times New Roman" w:eastAsia="Times New Roman" w:hAnsi="Times New Roman"/>
                <w:color w:val="660066"/>
                <w:sz w:val="24"/>
                <w:szCs w:val="24"/>
                <w:lang w:val="kk-KZ"/>
              </w:rPr>
              <w:t>- 85</w:t>
            </w:r>
            <w:r w:rsidR="00F37CF8" w:rsidRPr="002A2949">
              <w:rPr>
                <w:rFonts w:ascii="Times New Roman" w:eastAsia="Times New Roman" w:hAnsi="Times New Roman"/>
                <w:color w:val="660066"/>
                <w:sz w:val="24"/>
                <w:szCs w:val="24"/>
                <w:lang w:val="kk-KZ"/>
              </w:rPr>
              <w:t xml:space="preserve"> мұғалім;</w:t>
            </w:r>
          </w:p>
          <w:p w:rsidR="00F37CF8"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xml:space="preserve">- жоғары білімді </w:t>
            </w:r>
            <w:r w:rsidRPr="002A2949">
              <w:rPr>
                <w:rFonts w:ascii="Times New Roman" w:eastAsia="Times New Roman" w:hAnsi="Times New Roman"/>
                <w:color w:val="660066"/>
                <w:sz w:val="24"/>
                <w:szCs w:val="24"/>
              </w:rPr>
              <w:t xml:space="preserve">– </w:t>
            </w:r>
            <w:r w:rsidR="0026674E">
              <w:rPr>
                <w:rFonts w:ascii="Times New Roman" w:eastAsia="Times New Roman" w:hAnsi="Times New Roman"/>
                <w:color w:val="660066"/>
                <w:sz w:val="24"/>
                <w:szCs w:val="24"/>
                <w:lang w:val="kk-KZ"/>
              </w:rPr>
              <w:t>88</w:t>
            </w:r>
            <w:r w:rsidR="00F37CF8" w:rsidRPr="002A2949">
              <w:rPr>
                <w:rFonts w:ascii="Times New Roman" w:eastAsia="Times New Roman" w:hAnsi="Times New Roman"/>
                <w:color w:val="660066"/>
                <w:sz w:val="24"/>
                <w:szCs w:val="24"/>
              </w:rPr>
              <w:t xml:space="preserve">% </w:t>
            </w:r>
          </w:p>
          <w:p w:rsidR="00F37CF8" w:rsidRPr="002A2949" w:rsidRDefault="00F37CF8"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xml:space="preserve">- </w:t>
            </w:r>
            <w:r w:rsidR="005B589E" w:rsidRPr="002A2949">
              <w:rPr>
                <w:rFonts w:ascii="Times New Roman" w:eastAsia="Times New Roman" w:hAnsi="Times New Roman"/>
                <w:color w:val="660066"/>
                <w:sz w:val="24"/>
                <w:szCs w:val="24"/>
                <w:lang w:val="kk-KZ"/>
              </w:rPr>
              <w:t xml:space="preserve">магистр – </w:t>
            </w:r>
            <w:r w:rsidR="0026674E">
              <w:rPr>
                <w:rFonts w:ascii="Times New Roman" w:eastAsia="Times New Roman" w:hAnsi="Times New Roman"/>
                <w:color w:val="660066"/>
                <w:sz w:val="24"/>
                <w:szCs w:val="24"/>
                <w:lang w:val="kk-KZ"/>
              </w:rPr>
              <w:t>8</w:t>
            </w:r>
            <w:r w:rsidRPr="002A2949">
              <w:rPr>
                <w:rFonts w:ascii="Times New Roman" w:eastAsia="Times New Roman" w:hAnsi="Times New Roman"/>
                <w:color w:val="660066"/>
                <w:sz w:val="24"/>
                <w:szCs w:val="24"/>
              </w:rPr>
              <w:t>%</w:t>
            </w:r>
          </w:p>
          <w:p w:rsidR="006C0291" w:rsidRPr="002A2949" w:rsidRDefault="005D109E"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педагог шебер – 0</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rPr>
              <w:t xml:space="preserve">- </w:t>
            </w:r>
            <w:r w:rsidR="00F37CF8" w:rsidRPr="002A2949">
              <w:rPr>
                <w:rFonts w:ascii="Times New Roman" w:eastAsia="Times New Roman" w:hAnsi="Times New Roman"/>
                <w:color w:val="660066"/>
                <w:sz w:val="24"/>
                <w:szCs w:val="24"/>
                <w:lang w:val="kk-KZ"/>
              </w:rPr>
              <w:t xml:space="preserve">педагог </w:t>
            </w:r>
            <w:r w:rsidRPr="002A2949">
              <w:rPr>
                <w:rFonts w:ascii="Times New Roman" w:eastAsia="Times New Roman" w:hAnsi="Times New Roman"/>
                <w:color w:val="660066"/>
                <w:sz w:val="24"/>
                <w:szCs w:val="24"/>
              </w:rPr>
              <w:t>зерттеуші –</w:t>
            </w:r>
            <w:r w:rsidR="0026674E">
              <w:rPr>
                <w:rFonts w:ascii="Times New Roman" w:eastAsia="Times New Roman" w:hAnsi="Times New Roman"/>
                <w:color w:val="660066"/>
                <w:sz w:val="24"/>
                <w:szCs w:val="24"/>
                <w:lang w:val="kk-KZ"/>
              </w:rPr>
              <w:t>6</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rPr>
              <w:t xml:space="preserve">- педагог сарапшы </w:t>
            </w:r>
            <w:r w:rsidR="00F37CF8" w:rsidRPr="002A2949">
              <w:rPr>
                <w:rFonts w:ascii="Times New Roman" w:eastAsia="Times New Roman" w:hAnsi="Times New Roman"/>
                <w:color w:val="660066"/>
                <w:sz w:val="24"/>
                <w:szCs w:val="24"/>
              </w:rPr>
              <w:t>–</w:t>
            </w:r>
            <w:r w:rsidR="005D109E" w:rsidRPr="002A2949">
              <w:rPr>
                <w:rFonts w:ascii="Times New Roman" w:eastAsia="Times New Roman" w:hAnsi="Times New Roman"/>
                <w:color w:val="660066"/>
                <w:sz w:val="24"/>
                <w:szCs w:val="24"/>
                <w:lang w:val="kk-KZ"/>
              </w:rPr>
              <w:t xml:space="preserve"> </w:t>
            </w:r>
            <w:r w:rsidR="0026674E">
              <w:rPr>
                <w:rFonts w:ascii="Times New Roman" w:eastAsia="Times New Roman" w:hAnsi="Times New Roman"/>
                <w:color w:val="660066"/>
                <w:sz w:val="24"/>
                <w:szCs w:val="24"/>
                <w:lang w:val="kk-KZ"/>
              </w:rPr>
              <w:t>12</w:t>
            </w:r>
          </w:p>
          <w:p w:rsidR="00F55129" w:rsidRPr="002A2949" w:rsidRDefault="00F37CF8"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педагог м</w:t>
            </w:r>
            <w:r w:rsidR="00F55129" w:rsidRPr="002A2949">
              <w:rPr>
                <w:rFonts w:ascii="Times New Roman" w:eastAsia="Times New Roman" w:hAnsi="Times New Roman"/>
                <w:color w:val="660066"/>
                <w:sz w:val="24"/>
                <w:szCs w:val="24"/>
                <w:lang w:val="kk-KZ"/>
              </w:rPr>
              <w:t>одератор</w:t>
            </w:r>
            <w:r w:rsidR="0026674E">
              <w:rPr>
                <w:rFonts w:ascii="Times New Roman" w:eastAsia="Times New Roman" w:hAnsi="Times New Roman"/>
                <w:color w:val="660066"/>
                <w:sz w:val="24"/>
                <w:szCs w:val="24"/>
                <w:lang w:val="kk-KZ"/>
              </w:rPr>
              <w:t xml:space="preserve"> – 39</w:t>
            </w:r>
          </w:p>
          <w:p w:rsidR="00F55129" w:rsidRPr="002A2949" w:rsidRDefault="00F37CF8" w:rsidP="00F37CF8">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xml:space="preserve">- авторлық бағдарлама – </w:t>
            </w:r>
            <w:r w:rsidR="005D109E" w:rsidRPr="002A2949">
              <w:rPr>
                <w:rFonts w:ascii="Times New Roman" w:eastAsia="Times New Roman" w:hAnsi="Times New Roman"/>
                <w:color w:val="660066"/>
                <w:sz w:val="24"/>
                <w:szCs w:val="24"/>
                <w:lang w:val="kk-KZ"/>
              </w:rPr>
              <w:t>1</w:t>
            </w:r>
          </w:p>
          <w:p w:rsidR="006C0291" w:rsidRPr="002A2949" w:rsidRDefault="00F37CF8" w:rsidP="006C0291">
            <w:pPr>
              <w:spacing w:after="0" w:line="240" w:lineRule="auto"/>
              <w:rPr>
                <w:rFonts w:ascii="Times New Roman" w:hAnsi="Times New Roman" w:cs="Times New Roman"/>
                <w:color w:val="660066"/>
                <w:sz w:val="24"/>
                <w:lang w:val="kk-KZ"/>
              </w:rPr>
            </w:pPr>
            <w:r w:rsidRPr="002A2949">
              <w:rPr>
                <w:rFonts w:ascii="Times New Roman" w:eastAsia="Times New Roman" w:hAnsi="Times New Roman"/>
                <w:color w:val="660066"/>
                <w:sz w:val="24"/>
                <w:szCs w:val="24"/>
                <w:lang w:val="kk-KZ"/>
              </w:rPr>
              <w:t xml:space="preserve">- </w:t>
            </w:r>
            <w:r w:rsidR="006C0291" w:rsidRPr="002A2949">
              <w:rPr>
                <w:rFonts w:ascii="Times New Roman" w:eastAsia="Times New Roman" w:hAnsi="Times New Roman" w:cs="Times New Roman"/>
                <w:bCs/>
                <w:color w:val="660066"/>
                <w:sz w:val="24"/>
                <w:lang w:val="kk-KZ"/>
              </w:rPr>
              <w:t>Педагогтардың тақырыптар бойынша біліктілік</w:t>
            </w:r>
            <w:r w:rsidR="0026674E">
              <w:rPr>
                <w:rFonts w:ascii="Times New Roman" w:eastAsia="Times New Roman" w:hAnsi="Times New Roman" w:cs="Times New Roman"/>
                <w:bCs/>
                <w:color w:val="660066"/>
                <w:sz w:val="24"/>
                <w:lang w:val="kk-KZ"/>
              </w:rPr>
              <w:t xml:space="preserve"> арттыру курстарынан өткен – 63</w:t>
            </w:r>
          </w:p>
          <w:p w:rsidR="00F37CF8" w:rsidRPr="002A2949" w:rsidRDefault="00F37CF8" w:rsidP="00F37CF8">
            <w:pPr>
              <w:spacing w:after="0" w:line="240" w:lineRule="auto"/>
              <w:rPr>
                <w:rFonts w:ascii="Times New Roman" w:eastAsia="Times New Roman" w:hAnsi="Times New Roman"/>
                <w:color w:val="660066"/>
                <w:sz w:val="24"/>
                <w:szCs w:val="24"/>
                <w:lang w:val="kk-KZ"/>
              </w:rPr>
            </w:pPr>
          </w:p>
        </w:tc>
        <w:tc>
          <w:tcPr>
            <w:tcW w:w="3969" w:type="dxa"/>
            <w:tcBorders>
              <w:top w:val="nil"/>
              <w:left w:val="nil"/>
              <w:bottom w:val="single" w:sz="4" w:space="0" w:color="auto"/>
              <w:right w:val="single" w:sz="4" w:space="0" w:color="auto"/>
            </w:tcBorders>
            <w:shd w:val="clear" w:color="auto" w:fill="auto"/>
          </w:tcPr>
          <w:p w:rsidR="00712F50" w:rsidRPr="002A2949" w:rsidRDefault="00712F50" w:rsidP="006C0291">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білікті кадрлардың тұрақсыздығы;</w:t>
            </w:r>
          </w:p>
          <w:p w:rsidR="006C0291" w:rsidRPr="002A2949" w:rsidRDefault="006C0291" w:rsidP="006C0291">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712F50"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«Үздік педагог» конкурсының жеңімпаздарының болмауы;</w:t>
            </w:r>
          </w:p>
          <w:p w:rsidR="006C0291" w:rsidRPr="002A2949" w:rsidRDefault="006C0291"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712F50"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педагог-шебер са</w:t>
            </w:r>
            <w:r w:rsidR="005D109E" w:rsidRPr="002A2949">
              <w:rPr>
                <w:rFonts w:ascii="Times New Roman" w:eastAsia="Times New Roman" w:hAnsi="Times New Roman"/>
                <w:color w:val="660066"/>
                <w:sz w:val="24"/>
                <w:szCs w:val="24"/>
                <w:lang w:val="kk-KZ"/>
              </w:rPr>
              <w:t>натындағы мұғалімдердің болмауы</w:t>
            </w:r>
            <w:r w:rsidRPr="002A2949">
              <w:rPr>
                <w:rFonts w:ascii="Times New Roman" w:eastAsia="Times New Roman" w:hAnsi="Times New Roman"/>
                <w:color w:val="660066"/>
                <w:sz w:val="24"/>
                <w:szCs w:val="24"/>
                <w:lang w:val="kk-KZ"/>
              </w:rPr>
              <w:t>;</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пәндік білімнің төмендігі;</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712F50"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Білім ресурсын қолданбауы;</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712F50"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АКТ жұмыстарының төмендігі;</w:t>
            </w:r>
          </w:p>
          <w:p w:rsidR="009B2390" w:rsidRPr="002A2949" w:rsidRDefault="009B2390" w:rsidP="00712F50">
            <w:pPr>
              <w:spacing w:after="0" w:line="240" w:lineRule="auto"/>
              <w:rPr>
                <w:rFonts w:ascii="Times New Roman" w:hAnsi="Times New Roman" w:cs="Times New Roman"/>
                <w:color w:val="660066"/>
                <w:sz w:val="24"/>
                <w:szCs w:val="24"/>
                <w:lang w:val="kk-KZ"/>
              </w:rPr>
            </w:pPr>
            <w:r w:rsidRPr="002A2949">
              <w:rPr>
                <w:rFonts w:ascii="Times New Roman" w:eastAsia="Times New Roman" w:hAnsi="Times New Roman"/>
                <w:color w:val="660066"/>
                <w:sz w:val="24"/>
                <w:szCs w:val="24"/>
                <w:lang w:val="kk-KZ"/>
              </w:rPr>
              <w:t xml:space="preserve">- </w:t>
            </w:r>
            <w:r w:rsidRPr="002A2949">
              <w:rPr>
                <w:rFonts w:ascii="Times New Roman" w:hAnsi="Times New Roman" w:cs="Times New Roman"/>
                <w:color w:val="660066"/>
                <w:sz w:val="24"/>
                <w:szCs w:val="24"/>
                <w:lang w:val="kk-KZ"/>
              </w:rPr>
              <w:t>Мұғалімдердің  республикалық, облыстық    байқауларға, ғылыми жобалар сайыстарына          қатысу пайызы төмен</w:t>
            </w:r>
            <w:r w:rsidR="00712F50" w:rsidRPr="002A2949">
              <w:rPr>
                <w:rFonts w:ascii="Times New Roman" w:hAnsi="Times New Roman" w:cs="Times New Roman"/>
                <w:color w:val="660066"/>
                <w:sz w:val="24"/>
                <w:szCs w:val="24"/>
                <w:lang w:val="kk-KZ"/>
              </w:rPr>
              <w:t>дігі;</w:t>
            </w:r>
            <w:r w:rsidRPr="002A2949">
              <w:rPr>
                <w:rFonts w:ascii="Times New Roman" w:hAnsi="Times New Roman" w:cs="Times New Roman"/>
                <w:color w:val="660066"/>
                <w:sz w:val="24"/>
                <w:szCs w:val="24"/>
                <w:lang w:val="kk-KZ"/>
              </w:rPr>
              <w:t xml:space="preserve"> </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-Мектептегі жұмыстарға</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(коучинг,семинарға) қатыспауы;</w:t>
            </w:r>
          </w:p>
          <w:p w:rsidR="00F55129" w:rsidRPr="002A2949" w:rsidRDefault="008A3AC7"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Pr="002A2949">
              <w:rPr>
                <w:rFonts w:ascii="Times New Roman" w:hAnsi="Times New Roman" w:cs="Times New Roman"/>
                <w:color w:val="660066"/>
                <w:sz w:val="24"/>
                <w:lang w:val="kk-KZ"/>
              </w:rPr>
              <w:t xml:space="preserve"> жас мамандардың тәжірибесінің аздығы;</w:t>
            </w:r>
          </w:p>
        </w:tc>
        <w:tc>
          <w:tcPr>
            <w:tcW w:w="3261" w:type="dxa"/>
            <w:tcBorders>
              <w:top w:val="nil"/>
              <w:left w:val="nil"/>
              <w:bottom w:val="single" w:sz="4" w:space="0" w:color="auto"/>
              <w:right w:val="single" w:sz="4" w:space="0" w:color="auto"/>
            </w:tcBorders>
            <w:shd w:val="clear" w:color="auto" w:fill="auto"/>
            <w:hideMark/>
          </w:tcPr>
          <w:p w:rsidR="00F55129" w:rsidRPr="002A2949" w:rsidRDefault="00712F50" w:rsidP="00712F50">
            <w:pPr>
              <w:spacing w:line="240" w:lineRule="auto"/>
              <w:rPr>
                <w:rFonts w:ascii="Times New Roman" w:eastAsia="Times New Roman" w:hAnsi="Times New Roman"/>
                <w:color w:val="660066"/>
                <w:sz w:val="24"/>
                <w:szCs w:val="24"/>
                <w:lang w:val="kk-KZ"/>
              </w:rPr>
            </w:pPr>
            <w:r w:rsidRPr="002A2949">
              <w:rPr>
                <w:rFonts w:ascii="Times New Roman" w:hAnsi="Times New Roman" w:cs="Times New Roman"/>
                <w:color w:val="660066"/>
                <w:sz w:val="24"/>
                <w:szCs w:val="24"/>
                <w:lang w:val="kk-KZ"/>
              </w:rPr>
              <w:t>- Семинар қатысу;                - коучингі өткізу,                       - к</w:t>
            </w:r>
            <w:r w:rsidR="00F55129" w:rsidRPr="002A2949">
              <w:rPr>
                <w:rFonts w:ascii="Times New Roman" w:eastAsia="Times New Roman" w:hAnsi="Times New Roman"/>
                <w:color w:val="660066"/>
                <w:sz w:val="24"/>
                <w:szCs w:val="24"/>
                <w:lang w:val="kk-KZ"/>
              </w:rPr>
              <w:t>урстарға бару;</w:t>
            </w:r>
            <w:r w:rsidRPr="002A2949">
              <w:rPr>
                <w:rFonts w:ascii="Times New Roman" w:eastAsia="Times New Roman" w:hAnsi="Times New Roman"/>
                <w:color w:val="660066"/>
                <w:sz w:val="24"/>
                <w:szCs w:val="24"/>
                <w:lang w:val="kk-KZ"/>
              </w:rPr>
              <w:t xml:space="preserve">                             - мұғалімдерді көтермелеу;            </w:t>
            </w:r>
            <w:r w:rsidR="00F55129" w:rsidRPr="002A2949">
              <w:rPr>
                <w:rFonts w:ascii="Times New Roman" w:eastAsia="Times New Roman" w:hAnsi="Times New Roman"/>
                <w:color w:val="660066"/>
                <w:sz w:val="24"/>
                <w:szCs w:val="24"/>
                <w:lang w:val="kk-KZ"/>
              </w:rPr>
              <w:t>-АКТ жұмыстарын жүргізу,</w:t>
            </w:r>
            <w:r w:rsidRPr="002A2949">
              <w:rPr>
                <w:rFonts w:ascii="Times New Roman" w:eastAsia="Times New Roman" w:hAnsi="Times New Roman"/>
                <w:color w:val="660066"/>
                <w:sz w:val="24"/>
                <w:szCs w:val="24"/>
                <w:lang w:val="kk-KZ"/>
              </w:rPr>
              <w:t xml:space="preserve"> </w:t>
            </w:r>
            <w:r w:rsidR="00F55129" w:rsidRPr="002A2949">
              <w:rPr>
                <w:rFonts w:ascii="Times New Roman" w:eastAsia="Times New Roman" w:hAnsi="Times New Roman"/>
                <w:color w:val="660066"/>
                <w:sz w:val="24"/>
                <w:szCs w:val="24"/>
                <w:lang w:val="kk-KZ"/>
              </w:rPr>
              <w:t>қолдану шеберлігін арттыру;</w:t>
            </w:r>
            <w:r w:rsidRPr="002A2949">
              <w:rPr>
                <w:rFonts w:ascii="Times New Roman" w:eastAsia="Times New Roman" w:hAnsi="Times New Roman"/>
                <w:color w:val="660066"/>
                <w:sz w:val="24"/>
                <w:szCs w:val="24"/>
                <w:lang w:val="kk-KZ"/>
              </w:rPr>
              <w:t xml:space="preserve">                                    </w:t>
            </w:r>
            <w:r w:rsidR="00F55129" w:rsidRPr="002A2949">
              <w:rPr>
                <w:rFonts w:ascii="Times New Roman" w:eastAsia="Times New Roman" w:hAnsi="Times New Roman"/>
                <w:color w:val="660066"/>
                <w:sz w:val="24"/>
                <w:szCs w:val="24"/>
                <w:lang w:val="kk-KZ"/>
              </w:rPr>
              <w:t>-Жұмыс істеу дағдыларын қалыптастыру;</w:t>
            </w:r>
            <w:r w:rsidRPr="002A2949">
              <w:rPr>
                <w:rFonts w:ascii="Times New Roman" w:eastAsia="Times New Roman" w:hAnsi="Times New Roman"/>
                <w:color w:val="660066"/>
                <w:sz w:val="24"/>
                <w:szCs w:val="24"/>
                <w:lang w:val="kk-KZ"/>
              </w:rPr>
              <w:t xml:space="preserve">                       </w:t>
            </w:r>
            <w:r w:rsidR="00F55129" w:rsidRPr="002A2949">
              <w:rPr>
                <w:rFonts w:ascii="Times New Roman" w:eastAsia="Times New Roman" w:hAnsi="Times New Roman"/>
                <w:color w:val="660066"/>
                <w:sz w:val="24"/>
                <w:szCs w:val="24"/>
                <w:lang w:val="kk-KZ"/>
              </w:rPr>
              <w:t>-</w:t>
            </w:r>
            <w:r w:rsidRPr="002A2949">
              <w:rPr>
                <w:rFonts w:ascii="Times New Roman" w:eastAsia="Times New Roman" w:hAnsi="Times New Roman"/>
                <w:color w:val="660066"/>
                <w:sz w:val="24"/>
                <w:szCs w:val="24"/>
                <w:lang w:val="kk-KZ"/>
              </w:rPr>
              <w:t>серіктес</w:t>
            </w:r>
            <w:r w:rsidR="00F55129" w:rsidRPr="002A2949">
              <w:rPr>
                <w:rFonts w:ascii="Times New Roman" w:eastAsia="Times New Roman" w:hAnsi="Times New Roman"/>
                <w:color w:val="660066"/>
                <w:sz w:val="24"/>
                <w:szCs w:val="24"/>
                <w:lang w:val="kk-KZ"/>
              </w:rPr>
              <w:t xml:space="preserve"> мектептермен тәжірибе бөлісу.</w:t>
            </w:r>
          </w:p>
        </w:tc>
        <w:tc>
          <w:tcPr>
            <w:tcW w:w="3402" w:type="dxa"/>
            <w:tcBorders>
              <w:top w:val="nil"/>
              <w:left w:val="nil"/>
              <w:bottom w:val="single" w:sz="4" w:space="0" w:color="auto"/>
              <w:right w:val="single" w:sz="4" w:space="0" w:color="auto"/>
            </w:tcBorders>
            <w:shd w:val="clear" w:color="auto" w:fill="auto"/>
            <w:hideMark/>
          </w:tcPr>
          <w:p w:rsidR="00712F50" w:rsidRPr="002A2949" w:rsidRDefault="00712F50"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білікті кадрлардың басқа мектептерге кетуі;</w:t>
            </w:r>
          </w:p>
          <w:p w:rsidR="00F55129" w:rsidRPr="002A2949" w:rsidRDefault="00F55129" w:rsidP="00712F50">
            <w:pPr>
              <w:spacing w:after="0" w:line="240" w:lineRule="auto"/>
              <w:rPr>
                <w:rFonts w:ascii="Times New Roman" w:eastAsia="Times New Roman" w:hAnsi="Times New Roman"/>
                <w:color w:val="660066"/>
                <w:sz w:val="24"/>
                <w:szCs w:val="24"/>
                <w:lang w:val="kk-KZ"/>
              </w:rPr>
            </w:pPr>
          </w:p>
          <w:p w:rsidR="00F55129" w:rsidRPr="002A2949" w:rsidRDefault="00F55129" w:rsidP="00712F50">
            <w:pPr>
              <w:spacing w:after="0" w:line="240" w:lineRule="auto"/>
              <w:rPr>
                <w:rFonts w:ascii="Times New Roman" w:eastAsia="Times New Roman" w:hAnsi="Times New Roman"/>
                <w:color w:val="660066"/>
                <w:sz w:val="24"/>
                <w:szCs w:val="24"/>
                <w:lang w:val="kk-KZ"/>
              </w:rPr>
            </w:pPr>
          </w:p>
        </w:tc>
      </w:tr>
      <w:tr w:rsidR="00F55129" w:rsidRPr="002A2949" w:rsidTr="00B15265">
        <w:trPr>
          <w:trHeight w:val="300"/>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Материалдық-техникалық ресурстар</w:t>
            </w:r>
          </w:p>
        </w:tc>
      </w:tr>
      <w:tr w:rsidR="00F55129" w:rsidRPr="002A2949"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Ішкі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осал </w:t>
            </w:r>
            <w:r w:rsidRPr="002A2949">
              <w:rPr>
                <w:rFonts w:ascii="Times New Roman" w:eastAsia="Times New Roman" w:hAnsi="Times New Roman"/>
                <w:b/>
                <w:color w:val="660066"/>
                <w:sz w:val="24"/>
                <w:szCs w:val="24"/>
              </w:rPr>
              <w:t xml:space="preserve"> жақтары</w:t>
            </w:r>
          </w:p>
        </w:tc>
        <w:tc>
          <w:tcPr>
            <w:tcW w:w="3261"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Сыртқы қауіптер (тәуекелдер)</w:t>
            </w:r>
          </w:p>
        </w:tc>
      </w:tr>
      <w:tr w:rsidR="00F55129" w:rsidRPr="00E86053" w:rsidTr="00B15265">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9047BC" w:rsidRPr="002A2949" w:rsidRDefault="009047BC"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интернет желісі;</w:t>
            </w:r>
          </w:p>
          <w:p w:rsidR="009047BC" w:rsidRPr="002A2949" w:rsidRDefault="009047BC"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биология, химия, физика кабинеттері;</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9047BC"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rPr>
              <w:t>4 информатика</w:t>
            </w:r>
            <w:r w:rsidRPr="002A2949">
              <w:rPr>
                <w:rFonts w:ascii="Times New Roman" w:eastAsia="Times New Roman" w:hAnsi="Times New Roman"/>
                <w:color w:val="660066"/>
                <w:sz w:val="24"/>
                <w:szCs w:val="24"/>
                <w:lang w:val="kk-KZ"/>
              </w:rPr>
              <w:t xml:space="preserve">, </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772994" w:rsidRPr="002A2949">
              <w:rPr>
                <w:rFonts w:ascii="Times New Roman" w:eastAsia="Times New Roman" w:hAnsi="Times New Roman"/>
                <w:color w:val="660066"/>
                <w:sz w:val="24"/>
                <w:szCs w:val="24"/>
                <w:lang w:val="kk-KZ"/>
              </w:rPr>
              <w:t xml:space="preserve"> 6</w:t>
            </w:r>
            <w:r w:rsidRPr="002A2949">
              <w:rPr>
                <w:rFonts w:ascii="Times New Roman" w:eastAsia="Times New Roman" w:hAnsi="Times New Roman"/>
                <w:color w:val="660066"/>
                <w:sz w:val="24"/>
                <w:szCs w:val="24"/>
                <w:lang w:val="kk-KZ"/>
              </w:rPr>
              <w:t xml:space="preserve"> мультимедия-лингофон</w:t>
            </w:r>
            <w:r w:rsidR="005D109E" w:rsidRPr="002A2949">
              <w:rPr>
                <w:rFonts w:ascii="Times New Roman" w:eastAsia="Times New Roman" w:hAnsi="Times New Roman"/>
                <w:color w:val="660066"/>
                <w:sz w:val="24"/>
                <w:szCs w:val="24"/>
                <w:lang w:val="kk-KZ"/>
              </w:rPr>
              <w:t>;</w:t>
            </w:r>
          </w:p>
          <w:p w:rsidR="00F55129" w:rsidRPr="002A2949" w:rsidRDefault="005D109E"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- 61 бейнебақылау;</w:t>
            </w:r>
          </w:p>
          <w:p w:rsidR="00772994" w:rsidRPr="002A2949" w:rsidRDefault="005D109E"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lastRenderedPageBreak/>
              <w:t xml:space="preserve">- </w:t>
            </w:r>
            <w:r w:rsidR="00772994" w:rsidRPr="002A2949">
              <w:rPr>
                <w:rFonts w:ascii="Times New Roman" w:eastAsia="Times New Roman" w:hAnsi="Times New Roman"/>
                <w:color w:val="660066"/>
                <w:sz w:val="24"/>
                <w:szCs w:val="24"/>
                <w:lang w:val="kk-KZ"/>
              </w:rPr>
              <w:t>8 интерактивті тақта;</w:t>
            </w:r>
          </w:p>
          <w:p w:rsidR="005D109E" w:rsidRPr="002A2949" w:rsidRDefault="005D109E"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- 105 ноутбук.</w:t>
            </w:r>
          </w:p>
          <w:p w:rsidR="00F55129" w:rsidRPr="002A2949" w:rsidRDefault="00F55129" w:rsidP="00712F50">
            <w:pPr>
              <w:spacing w:after="0" w:line="240" w:lineRule="auto"/>
              <w:rPr>
                <w:rFonts w:ascii="Times New Roman" w:eastAsia="Times New Roman" w:hAnsi="Times New Roman"/>
                <w:color w:val="660066"/>
                <w:sz w:val="24"/>
                <w:szCs w:val="24"/>
                <w:lang w:val="kk-KZ"/>
              </w:rPr>
            </w:pPr>
          </w:p>
          <w:p w:rsidR="00F55129" w:rsidRPr="002A2949" w:rsidRDefault="00F55129" w:rsidP="00712F50">
            <w:pPr>
              <w:spacing w:after="0" w:line="240" w:lineRule="auto"/>
              <w:rPr>
                <w:rFonts w:ascii="Times New Roman" w:eastAsia="Times New Roman" w:hAnsi="Times New Roman"/>
                <w:color w:val="660066"/>
                <w:sz w:val="24"/>
                <w:szCs w:val="24"/>
              </w:rPr>
            </w:pPr>
            <w:r w:rsidRPr="002A2949">
              <w:rPr>
                <w:rFonts w:ascii="Times New Roman" w:eastAsia="Times New Roman" w:hAnsi="Times New Roman"/>
                <w:color w:val="660066"/>
                <w:sz w:val="24"/>
                <w:szCs w:val="24"/>
              </w:rPr>
              <w:t>.</w:t>
            </w:r>
          </w:p>
          <w:p w:rsidR="00F55129" w:rsidRPr="002A2949" w:rsidRDefault="00F55129" w:rsidP="00712F50">
            <w:pPr>
              <w:spacing w:after="0" w:line="240" w:lineRule="auto"/>
              <w:rPr>
                <w:rFonts w:ascii="Times New Roman" w:eastAsia="Times New Roman" w:hAnsi="Times New Roman"/>
                <w:color w:val="660066"/>
                <w:sz w:val="24"/>
                <w:szCs w:val="24"/>
              </w:rPr>
            </w:pPr>
          </w:p>
        </w:tc>
        <w:tc>
          <w:tcPr>
            <w:tcW w:w="3969" w:type="dxa"/>
            <w:tcBorders>
              <w:top w:val="nil"/>
              <w:left w:val="nil"/>
              <w:bottom w:val="single" w:sz="4" w:space="0" w:color="auto"/>
              <w:right w:val="single" w:sz="4" w:space="0" w:color="auto"/>
            </w:tcBorders>
            <w:shd w:val="clear" w:color="auto" w:fill="auto"/>
            <w:hideMark/>
          </w:tcPr>
          <w:p w:rsidR="00AE0A63" w:rsidRPr="002A2949" w:rsidRDefault="00AE0A63" w:rsidP="00AE0A63">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lastRenderedPageBreak/>
              <w:t xml:space="preserve">- технология кабинетіндегі, шеберханадағы </w:t>
            </w:r>
            <w:r w:rsidR="00EB2E37" w:rsidRPr="002A2949">
              <w:rPr>
                <w:rFonts w:ascii="Times New Roman" w:eastAsia="Times New Roman" w:hAnsi="Times New Roman"/>
                <w:color w:val="660066"/>
                <w:sz w:val="24"/>
                <w:szCs w:val="24"/>
                <w:lang w:val="kk-KZ"/>
              </w:rPr>
              <w:t>құрал- жабдықтардың тозуы;</w:t>
            </w:r>
          </w:p>
          <w:p w:rsidR="00EB2E37" w:rsidRPr="002A2949" w:rsidRDefault="00F55129" w:rsidP="00EB2E37">
            <w:pPr>
              <w:pStyle w:val="a3"/>
              <w:spacing w:before="0" w:beforeAutospacing="0" w:after="0" w:afterAutospacing="0"/>
              <w:rPr>
                <w:color w:val="660066"/>
                <w:lang w:val="kk-KZ"/>
              </w:rPr>
            </w:pPr>
            <w:r w:rsidRPr="002A2949">
              <w:rPr>
                <w:color w:val="660066"/>
                <w:lang w:val="kk-KZ"/>
              </w:rPr>
              <w:t>-</w:t>
            </w:r>
            <w:r w:rsidR="00EB2E37" w:rsidRPr="002A2949">
              <w:rPr>
                <w:color w:val="660066"/>
                <w:lang w:val="kk-KZ"/>
              </w:rPr>
              <w:t xml:space="preserve"> спортқа арналған жаттығу залының жетіспеуі;</w:t>
            </w:r>
          </w:p>
          <w:p w:rsidR="00EB2E37" w:rsidRPr="002A2949" w:rsidRDefault="00EB2E37" w:rsidP="00EB2E37">
            <w:pPr>
              <w:pStyle w:val="a3"/>
              <w:spacing w:before="0" w:beforeAutospacing="0" w:after="0" w:afterAutospacing="0"/>
              <w:rPr>
                <w:color w:val="660066"/>
                <w:lang w:val="kk-KZ"/>
              </w:rPr>
            </w:pPr>
            <w:r w:rsidRPr="002A2949">
              <w:rPr>
                <w:color w:val="660066"/>
                <w:lang w:val="kk-KZ"/>
              </w:rPr>
              <w:lastRenderedPageBreak/>
              <w:t>- ж</w:t>
            </w:r>
            <w:r w:rsidRPr="002A2949">
              <w:rPr>
                <w:color w:val="660066"/>
              </w:rPr>
              <w:t>абдықтар мен компьютерлік техниканың ескіруі</w:t>
            </w:r>
            <w:r w:rsidRPr="002A2949">
              <w:rPr>
                <w:color w:val="660066"/>
                <w:lang w:val="kk-KZ"/>
              </w:rPr>
              <w:t>;</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-Зертханалық құрал- жабдықтардың мақсатқа сай пайдаланылмауы;</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-кәсіби байланыстың  жоқтығы</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(информатика,химия,биология мұғалімдердің лаборант жұмыстарын жүргізуіне);</w:t>
            </w:r>
          </w:p>
          <w:p w:rsidR="00F55129" w:rsidRPr="002A2949" w:rsidRDefault="00772994"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-Интерактивті тақталардың аздығы</w:t>
            </w:r>
          </w:p>
        </w:tc>
        <w:tc>
          <w:tcPr>
            <w:tcW w:w="3261" w:type="dxa"/>
            <w:tcBorders>
              <w:top w:val="nil"/>
              <w:left w:val="nil"/>
              <w:bottom w:val="single" w:sz="4" w:space="0" w:color="auto"/>
              <w:right w:val="single" w:sz="4" w:space="0" w:color="auto"/>
            </w:tcBorders>
            <w:shd w:val="clear" w:color="auto" w:fill="auto"/>
            <w:hideMark/>
          </w:tcPr>
          <w:p w:rsidR="00EB2E37" w:rsidRPr="002A2949" w:rsidRDefault="00EB2E37"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lastRenderedPageBreak/>
              <w:t xml:space="preserve">- мүмкіндігінше оқу кабинеттерін жаңарту; </w:t>
            </w:r>
          </w:p>
          <w:p w:rsidR="00546458" w:rsidRPr="002A2949" w:rsidRDefault="00546458"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интернетті пайдалану мүмкіндіктерін күшейту;</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546458" w:rsidRPr="002A2949">
              <w:rPr>
                <w:rFonts w:ascii="Times New Roman" w:eastAsia="Times New Roman" w:hAnsi="Times New Roman"/>
                <w:color w:val="660066"/>
                <w:sz w:val="24"/>
                <w:szCs w:val="24"/>
                <w:lang w:val="kk-KZ"/>
              </w:rPr>
              <w:t>к</w:t>
            </w:r>
            <w:r w:rsidRPr="002A2949">
              <w:rPr>
                <w:rFonts w:ascii="Times New Roman" w:eastAsia="Times New Roman" w:hAnsi="Times New Roman"/>
                <w:color w:val="660066"/>
                <w:sz w:val="24"/>
                <w:szCs w:val="24"/>
                <w:lang w:val="kk-KZ"/>
              </w:rPr>
              <w:t xml:space="preserve">омпьютерлерге  білім </w:t>
            </w:r>
            <w:r w:rsidRPr="002A2949">
              <w:rPr>
                <w:rFonts w:ascii="Times New Roman" w:eastAsia="Times New Roman" w:hAnsi="Times New Roman"/>
                <w:color w:val="660066"/>
                <w:sz w:val="24"/>
                <w:szCs w:val="24"/>
                <w:lang w:val="kk-KZ"/>
              </w:rPr>
              <w:lastRenderedPageBreak/>
              <w:t>платформаларын, жинақ материалдарын енгізу;</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546458" w:rsidRPr="002A2949">
              <w:rPr>
                <w:rFonts w:ascii="Times New Roman" w:eastAsia="Times New Roman" w:hAnsi="Times New Roman"/>
                <w:color w:val="660066"/>
                <w:sz w:val="24"/>
                <w:szCs w:val="24"/>
                <w:lang w:val="kk-KZ"/>
              </w:rPr>
              <w:t xml:space="preserve"> б</w:t>
            </w:r>
            <w:r w:rsidRPr="002A2949">
              <w:rPr>
                <w:rFonts w:ascii="Times New Roman" w:eastAsia="Times New Roman" w:hAnsi="Times New Roman"/>
                <w:color w:val="660066"/>
                <w:sz w:val="24"/>
                <w:szCs w:val="24"/>
                <w:lang w:val="kk-KZ"/>
              </w:rPr>
              <w:t>ілікті мамандар  алу</w:t>
            </w:r>
            <w:r w:rsidR="00546458" w:rsidRPr="002A2949">
              <w:rPr>
                <w:rFonts w:ascii="Times New Roman" w:eastAsia="Times New Roman" w:hAnsi="Times New Roman"/>
                <w:color w:val="660066"/>
                <w:sz w:val="24"/>
                <w:szCs w:val="24"/>
                <w:lang w:val="kk-KZ"/>
              </w:rPr>
              <w:t>;</w:t>
            </w:r>
          </w:p>
          <w:p w:rsidR="00546458" w:rsidRPr="002A2949" w:rsidRDefault="00546458" w:rsidP="00712F50">
            <w:pPr>
              <w:spacing w:after="0" w:line="240" w:lineRule="auto"/>
              <w:rPr>
                <w:rFonts w:ascii="Times New Roman" w:hAnsi="Times New Roman" w:cs="Times New Roman"/>
                <w:color w:val="660066"/>
                <w:sz w:val="24"/>
                <w:szCs w:val="24"/>
                <w:shd w:val="clear" w:color="auto" w:fill="FFFFFF"/>
                <w:lang w:val="kk-KZ"/>
              </w:rPr>
            </w:pPr>
            <w:r w:rsidRPr="002A2949">
              <w:rPr>
                <w:rFonts w:ascii="Times New Roman" w:eastAsia="Times New Roman" w:hAnsi="Times New Roman"/>
                <w:color w:val="660066"/>
                <w:sz w:val="24"/>
                <w:szCs w:val="24"/>
                <w:lang w:val="kk-KZ"/>
              </w:rPr>
              <w:t>-</w:t>
            </w:r>
            <w:r w:rsidRPr="002A2949">
              <w:rPr>
                <w:rFonts w:ascii="Times New Roman" w:hAnsi="Times New Roman" w:cs="Times New Roman"/>
                <w:color w:val="660066"/>
                <w:sz w:val="24"/>
                <w:szCs w:val="24"/>
                <w:shd w:val="clear" w:color="auto" w:fill="FFFFFF"/>
                <w:lang w:val="kk-KZ"/>
              </w:rPr>
              <w:t>Мектептің ақпараттық базасын дамыту мен жетілдіру;</w:t>
            </w:r>
          </w:p>
          <w:p w:rsidR="00772994" w:rsidRPr="002A2949" w:rsidRDefault="00772994" w:rsidP="00712F50">
            <w:pPr>
              <w:spacing w:after="0" w:line="240" w:lineRule="auto"/>
              <w:rPr>
                <w:rFonts w:ascii="Times New Roman" w:eastAsia="Times New Roman" w:hAnsi="Times New Roman"/>
                <w:color w:val="660066"/>
                <w:sz w:val="24"/>
                <w:szCs w:val="24"/>
                <w:lang w:val="kk-KZ"/>
              </w:rPr>
            </w:pPr>
            <w:r w:rsidRPr="002A2949">
              <w:rPr>
                <w:rFonts w:ascii="Times New Roman" w:hAnsi="Times New Roman" w:cs="Times New Roman"/>
                <w:color w:val="660066"/>
                <w:sz w:val="24"/>
                <w:szCs w:val="24"/>
                <w:shd w:val="clear" w:color="auto" w:fill="FFFFFF"/>
                <w:lang w:val="kk-KZ"/>
              </w:rPr>
              <w:t xml:space="preserve">- </w:t>
            </w:r>
            <w:r w:rsidRPr="002A2949">
              <w:rPr>
                <w:rFonts w:ascii="Times New Roman" w:eastAsia="Times New Roman" w:hAnsi="Times New Roman"/>
                <w:color w:val="660066"/>
                <w:sz w:val="24"/>
                <w:szCs w:val="24"/>
                <w:lang w:val="kk-KZ"/>
              </w:rPr>
              <w:t>интерактивті тақталарды пайдалану;</w:t>
            </w:r>
          </w:p>
          <w:p w:rsidR="00F55129" w:rsidRPr="002A2949" w:rsidRDefault="00F55129" w:rsidP="00712F50">
            <w:pPr>
              <w:spacing w:after="0" w:line="240" w:lineRule="auto"/>
              <w:rPr>
                <w:rFonts w:ascii="Times New Roman" w:eastAsia="Times New Roman" w:hAnsi="Times New Roman"/>
                <w:color w:val="660066"/>
                <w:sz w:val="24"/>
                <w:szCs w:val="24"/>
                <w:lang w:val="kk-KZ"/>
              </w:rPr>
            </w:pPr>
          </w:p>
        </w:tc>
        <w:tc>
          <w:tcPr>
            <w:tcW w:w="3402" w:type="dxa"/>
            <w:tcBorders>
              <w:top w:val="nil"/>
              <w:left w:val="nil"/>
              <w:bottom w:val="single" w:sz="4" w:space="0" w:color="auto"/>
              <w:right w:val="single" w:sz="4" w:space="0" w:color="auto"/>
            </w:tcBorders>
            <w:shd w:val="clear" w:color="auto" w:fill="auto"/>
            <w:hideMark/>
          </w:tcPr>
          <w:p w:rsidR="00546458" w:rsidRPr="002A2949" w:rsidRDefault="00546458" w:rsidP="00546458">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lastRenderedPageBreak/>
              <w:t>- бюджет қаражатының жеткіліксіз бөлінуі;</w:t>
            </w:r>
            <w:r w:rsidR="00F55129" w:rsidRPr="002A2949">
              <w:rPr>
                <w:rFonts w:ascii="Times New Roman" w:eastAsia="Times New Roman" w:hAnsi="Times New Roman"/>
                <w:color w:val="660066"/>
                <w:sz w:val="24"/>
                <w:szCs w:val="24"/>
                <w:lang w:val="kk-KZ"/>
              </w:rPr>
              <w:t> </w:t>
            </w:r>
          </w:p>
          <w:p w:rsidR="00F55129" w:rsidRPr="002A2949" w:rsidRDefault="00F55129" w:rsidP="00546458">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546458" w:rsidRPr="002A2949">
              <w:rPr>
                <w:rFonts w:ascii="Times New Roman" w:eastAsia="Times New Roman" w:hAnsi="Times New Roman"/>
                <w:color w:val="660066"/>
                <w:sz w:val="24"/>
                <w:szCs w:val="24"/>
                <w:lang w:val="kk-KZ"/>
              </w:rPr>
              <w:t xml:space="preserve"> қ</w:t>
            </w:r>
            <w:r w:rsidRPr="002A2949">
              <w:rPr>
                <w:rFonts w:ascii="Times New Roman" w:eastAsia="Times New Roman" w:hAnsi="Times New Roman"/>
                <w:color w:val="660066"/>
                <w:sz w:val="24"/>
                <w:szCs w:val="24"/>
                <w:lang w:val="kk-KZ"/>
              </w:rPr>
              <w:t xml:space="preserve">ажетті ресурстарды алуға </w:t>
            </w:r>
            <w:r w:rsidR="00546458" w:rsidRPr="002A2949">
              <w:rPr>
                <w:rFonts w:ascii="Times New Roman" w:eastAsia="Times New Roman" w:hAnsi="Times New Roman"/>
                <w:color w:val="660066"/>
                <w:sz w:val="24"/>
                <w:szCs w:val="24"/>
                <w:lang w:val="kk-KZ"/>
              </w:rPr>
              <w:t>сұралған  қаражаттың  бөлінбеуі;</w:t>
            </w:r>
          </w:p>
        </w:tc>
      </w:tr>
      <w:tr w:rsidR="00F55129" w:rsidRPr="002A2949" w:rsidTr="00B15265">
        <w:trPr>
          <w:trHeight w:val="300"/>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lastRenderedPageBreak/>
              <w:t>Ақпараттық ресурстар</w:t>
            </w:r>
          </w:p>
        </w:tc>
      </w:tr>
      <w:tr w:rsidR="00F55129" w:rsidRPr="002A2949"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Ішкі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Ішкі осал жақтары</w:t>
            </w:r>
          </w:p>
        </w:tc>
        <w:tc>
          <w:tcPr>
            <w:tcW w:w="3261"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Сыртқы қауіптер (тәуекелдер)</w:t>
            </w:r>
          </w:p>
        </w:tc>
      </w:tr>
      <w:tr w:rsidR="00E67528" w:rsidRPr="00E86053" w:rsidTr="003E6125">
        <w:trPr>
          <w:trHeight w:val="3422"/>
        </w:trPr>
        <w:tc>
          <w:tcPr>
            <w:tcW w:w="5103" w:type="dxa"/>
            <w:tcBorders>
              <w:top w:val="nil"/>
              <w:left w:val="single" w:sz="4" w:space="0" w:color="auto"/>
              <w:bottom w:val="single" w:sz="4" w:space="0" w:color="auto"/>
              <w:right w:val="single" w:sz="4" w:space="0" w:color="auto"/>
            </w:tcBorders>
            <w:shd w:val="clear" w:color="auto" w:fill="auto"/>
          </w:tcPr>
          <w:p w:rsidR="00E67528" w:rsidRPr="002A2949" w:rsidRDefault="00E67528" w:rsidP="006A6FC6">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мектеп сайты;</w:t>
            </w:r>
          </w:p>
          <w:p w:rsidR="00E67528" w:rsidRPr="002A2949" w:rsidRDefault="00E67528" w:rsidP="006A6FC6">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әлеуметтік желілер;</w:t>
            </w:r>
          </w:p>
          <w:p w:rsidR="00E67528" w:rsidRPr="002A2949" w:rsidRDefault="006D7B77" w:rsidP="006A6FC6">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электронды журнал;</w:t>
            </w:r>
          </w:p>
          <w:p w:rsidR="006D7B77" w:rsidRPr="002A2949" w:rsidRDefault="006D7B77" w:rsidP="006A6FC6">
            <w:pPr>
              <w:spacing w:after="0" w:line="240" w:lineRule="auto"/>
              <w:rPr>
                <w:rFonts w:ascii="Times New Roman" w:hAnsi="Times New Roman" w:cs="Times New Roman"/>
                <w:color w:val="660066"/>
                <w:sz w:val="24"/>
                <w:szCs w:val="24"/>
                <w:shd w:val="clear" w:color="auto" w:fill="FFFFFF"/>
                <w:lang w:val="kk-KZ"/>
              </w:rPr>
            </w:pPr>
            <w:r w:rsidRPr="002A2949">
              <w:rPr>
                <w:rFonts w:ascii="Times New Roman" w:eastAsia="Times New Roman" w:hAnsi="Times New Roman"/>
                <w:color w:val="660066"/>
                <w:sz w:val="24"/>
                <w:szCs w:val="24"/>
                <w:lang w:val="kk-KZ"/>
              </w:rPr>
              <w:t xml:space="preserve">- </w:t>
            </w:r>
            <w:r w:rsidRPr="002A2949">
              <w:rPr>
                <w:rFonts w:ascii="Times New Roman" w:hAnsi="Times New Roman" w:cs="Times New Roman"/>
                <w:color w:val="660066"/>
                <w:sz w:val="24"/>
                <w:szCs w:val="24"/>
                <w:shd w:val="clear" w:color="auto" w:fill="FFFFFF"/>
              </w:rPr>
              <w:t xml:space="preserve">ҰББДҚ </w:t>
            </w:r>
          </w:p>
          <w:p w:rsidR="006D7B77" w:rsidRPr="002A2949" w:rsidRDefault="006D7B77" w:rsidP="006A6FC6">
            <w:pPr>
              <w:spacing w:after="0" w:line="240" w:lineRule="auto"/>
              <w:rPr>
                <w:rFonts w:ascii="Times New Roman" w:eastAsia="Times New Roman" w:hAnsi="Times New Roman"/>
                <w:color w:val="660066"/>
                <w:sz w:val="24"/>
                <w:szCs w:val="24"/>
                <w:lang w:val="kk-KZ"/>
              </w:rPr>
            </w:pPr>
            <w:r w:rsidRPr="002A2949">
              <w:rPr>
                <w:rFonts w:ascii="Times New Roman" w:hAnsi="Times New Roman" w:cs="Times New Roman"/>
                <w:color w:val="660066"/>
                <w:sz w:val="24"/>
                <w:szCs w:val="24"/>
                <w:shd w:val="clear" w:color="auto" w:fill="FFFFFF"/>
                <w:lang w:val="kk-KZ"/>
              </w:rPr>
              <w:t xml:space="preserve">- республикалық </w:t>
            </w:r>
            <w:r w:rsidRPr="002A2949">
              <w:rPr>
                <w:rFonts w:ascii="Times New Roman" w:eastAsia="Times New Roman" w:hAnsi="Times New Roman"/>
                <w:color w:val="660066"/>
                <w:sz w:val="24"/>
                <w:szCs w:val="24"/>
                <w:lang w:val="kk-KZ"/>
              </w:rPr>
              <w:t>білім беру платформалары;</w:t>
            </w:r>
          </w:p>
          <w:p w:rsidR="006D7B77" w:rsidRPr="002A2949" w:rsidRDefault="006D7B77" w:rsidP="006A6FC6">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кітапхана қорының(көркем әдебиет) көбеюі;</w:t>
            </w:r>
          </w:p>
          <w:p w:rsidR="006D7B77" w:rsidRPr="002A2949" w:rsidRDefault="006D7B77" w:rsidP="006A6FC6">
            <w:pPr>
              <w:spacing w:after="0" w:line="240" w:lineRule="auto"/>
              <w:rPr>
                <w:rFonts w:eastAsia="Times New Roman"/>
                <w:b/>
                <w:color w:val="660066"/>
                <w:sz w:val="24"/>
                <w:szCs w:val="24"/>
                <w:lang w:val="kk-KZ"/>
              </w:rPr>
            </w:pPr>
          </w:p>
        </w:tc>
        <w:tc>
          <w:tcPr>
            <w:tcW w:w="3969" w:type="dxa"/>
            <w:tcBorders>
              <w:top w:val="nil"/>
              <w:left w:val="nil"/>
              <w:bottom w:val="single" w:sz="4" w:space="0" w:color="auto"/>
              <w:right w:val="single" w:sz="4" w:space="0" w:color="auto"/>
            </w:tcBorders>
            <w:shd w:val="clear" w:color="auto" w:fill="auto"/>
          </w:tcPr>
          <w:p w:rsidR="006A6FC6" w:rsidRPr="002A2949" w:rsidRDefault="004D5E3B" w:rsidP="003E6125">
            <w:pPr>
              <w:spacing w:before="100" w:beforeAutospacing="1" w:after="100" w:afterAutospacing="1" w:line="240" w:lineRule="auto"/>
              <w:rPr>
                <w:rFonts w:ascii="Times New Roman" w:hAnsi="Times New Roman" w:cs="Times New Roman"/>
                <w:color w:val="660066"/>
                <w:sz w:val="24"/>
                <w:szCs w:val="24"/>
                <w:shd w:val="clear" w:color="auto" w:fill="FFFFFF"/>
                <w:lang w:val="kk-KZ"/>
              </w:rPr>
            </w:pPr>
            <w:r w:rsidRPr="002A2949">
              <w:rPr>
                <w:rFonts w:ascii="Times New Roman" w:eastAsia="Times New Roman" w:hAnsi="Times New Roman" w:cs="Times New Roman"/>
                <w:color w:val="660066"/>
                <w:sz w:val="24"/>
                <w:szCs w:val="24"/>
                <w:lang w:val="kk-KZ"/>
              </w:rPr>
              <w:t xml:space="preserve">- Оқу әдістемелік журналдарға, </w:t>
            </w:r>
            <w:hyperlink r:id="rId9" w:history="1">
              <w:r w:rsidRPr="002A2949">
                <w:rPr>
                  <w:rFonts w:ascii="Times New Roman" w:eastAsia="Times New Roman" w:hAnsi="Times New Roman" w:cs="Times New Roman"/>
                  <w:color w:val="660066"/>
                  <w:sz w:val="24"/>
                  <w:szCs w:val="24"/>
                  <w:lang w:val="kk-KZ"/>
                </w:rPr>
                <w:t xml:space="preserve">басылымдарға жазылмауы;                                              - мектептің веб сайтында ақпараттардың жүйелі жаңартылмауы; </w:t>
              </w:r>
            </w:hyperlink>
            <w:r w:rsidRPr="002A2949">
              <w:rPr>
                <w:rFonts w:ascii="Times New Roman" w:eastAsia="Times New Roman" w:hAnsi="Times New Roman" w:cs="Times New Roman"/>
                <w:color w:val="660066"/>
                <w:sz w:val="24"/>
                <w:szCs w:val="24"/>
                <w:lang w:val="kk-KZ"/>
              </w:rPr>
              <w:t xml:space="preserve">                                              -әріптестермен пікір бөлісіп тәжірибе алмаспауы;                                           </w:t>
            </w:r>
            <w:r w:rsidR="006A6FC6" w:rsidRPr="002A2949">
              <w:rPr>
                <w:rFonts w:ascii="Times New Roman" w:hAnsi="Times New Roman" w:cs="Times New Roman"/>
                <w:color w:val="660066"/>
                <w:sz w:val="24"/>
                <w:szCs w:val="24"/>
                <w:shd w:val="clear" w:color="auto" w:fill="FFFFFF"/>
                <w:lang w:val="kk-KZ"/>
              </w:rPr>
              <w:t>- электронды журналды уақтында, сапалы толтырмауы;</w:t>
            </w:r>
            <w:r w:rsidRPr="002A2949">
              <w:rPr>
                <w:rFonts w:ascii="Times New Roman" w:hAnsi="Times New Roman" w:cs="Times New Roman"/>
                <w:color w:val="660066"/>
                <w:sz w:val="24"/>
                <w:szCs w:val="24"/>
                <w:shd w:val="clear" w:color="auto" w:fill="FFFFFF"/>
                <w:lang w:val="kk-KZ"/>
              </w:rPr>
              <w:t xml:space="preserve">                                        </w:t>
            </w:r>
            <w:r w:rsidR="006A6FC6" w:rsidRPr="002A2949">
              <w:rPr>
                <w:rFonts w:ascii="Times New Roman" w:hAnsi="Times New Roman" w:cs="Times New Roman"/>
                <w:color w:val="660066"/>
                <w:sz w:val="24"/>
                <w:szCs w:val="24"/>
                <w:shd w:val="clear" w:color="auto" w:fill="FFFFFF"/>
                <w:lang w:val="kk-KZ"/>
              </w:rPr>
              <w:t xml:space="preserve">- </w:t>
            </w:r>
            <w:r w:rsidR="006A6FC6" w:rsidRPr="002A2949">
              <w:rPr>
                <w:rFonts w:ascii="Times New Roman" w:eastAsia="Times New Roman" w:hAnsi="Times New Roman"/>
                <w:color w:val="660066"/>
                <w:sz w:val="24"/>
                <w:szCs w:val="24"/>
                <w:lang w:val="kk-KZ"/>
              </w:rPr>
              <w:t>білім беру платформаларымен мұғалімдердің жүйелі жұмыс жүргізбеуі;</w:t>
            </w:r>
          </w:p>
        </w:tc>
        <w:tc>
          <w:tcPr>
            <w:tcW w:w="3261" w:type="dxa"/>
            <w:tcBorders>
              <w:top w:val="nil"/>
              <w:left w:val="nil"/>
              <w:bottom w:val="single" w:sz="4" w:space="0" w:color="auto"/>
              <w:right w:val="single" w:sz="4" w:space="0" w:color="auto"/>
            </w:tcBorders>
            <w:shd w:val="clear" w:color="auto" w:fill="auto"/>
          </w:tcPr>
          <w:p w:rsidR="00E67528" w:rsidRPr="002A2949" w:rsidRDefault="006A6FC6" w:rsidP="006A6FC6">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-әлеуметтік желіде (инстарграмм, фейсбук, телеграм, тик-ток) өз тәжірибесін таратуға мүмкіндігі бар;</w:t>
            </w:r>
          </w:p>
          <w:p w:rsidR="006A6FC6" w:rsidRPr="002A2949" w:rsidRDefault="006A6FC6" w:rsidP="006A6FC6">
            <w:pPr>
              <w:spacing w:after="0" w:line="240" w:lineRule="auto"/>
              <w:rPr>
                <w:rFonts w:ascii="Times New Roman" w:eastAsia="Times New Roman" w:hAnsi="Times New Roman" w:cs="Times New Roman"/>
                <w:color w:val="660066"/>
                <w:sz w:val="24"/>
                <w:szCs w:val="24"/>
                <w:lang w:val="kk-KZ"/>
              </w:rPr>
            </w:pPr>
            <w:r w:rsidRPr="002A2949">
              <w:rPr>
                <w:rFonts w:ascii="Times New Roman" w:eastAsia="Times New Roman" w:hAnsi="Times New Roman"/>
                <w:color w:val="660066"/>
                <w:sz w:val="24"/>
                <w:szCs w:val="24"/>
                <w:lang w:val="kk-KZ"/>
              </w:rPr>
              <w:t xml:space="preserve">- </w:t>
            </w:r>
            <w:r w:rsidRPr="002A2949">
              <w:rPr>
                <w:rFonts w:ascii="Times New Roman" w:hAnsi="Times New Roman" w:cs="Times New Roman"/>
                <w:color w:val="660066"/>
                <w:sz w:val="24"/>
                <w:szCs w:val="24"/>
                <w:lang w:val="kk-KZ"/>
              </w:rPr>
              <w:t>Мектеп педагогтарының педагогикалық интернет-бірлестіктерге қатысуы;</w:t>
            </w:r>
          </w:p>
          <w:p w:rsidR="006A6FC6" w:rsidRPr="002A2949" w:rsidRDefault="006A6FC6" w:rsidP="006A6FC6">
            <w:pPr>
              <w:spacing w:after="0" w:line="240" w:lineRule="auto"/>
              <w:rPr>
                <w:rFonts w:ascii="Times New Roman" w:eastAsia="Times New Roman" w:hAnsi="Times New Roman"/>
                <w:b/>
                <w:color w:val="660066"/>
                <w:sz w:val="24"/>
                <w:szCs w:val="24"/>
                <w:lang w:val="kk-KZ"/>
              </w:rPr>
            </w:pPr>
          </w:p>
        </w:tc>
        <w:tc>
          <w:tcPr>
            <w:tcW w:w="3402" w:type="dxa"/>
            <w:tcBorders>
              <w:top w:val="nil"/>
              <w:left w:val="nil"/>
              <w:bottom w:val="single" w:sz="4" w:space="0" w:color="auto"/>
              <w:right w:val="single" w:sz="4" w:space="0" w:color="auto"/>
            </w:tcBorders>
            <w:shd w:val="clear" w:color="auto" w:fill="auto"/>
          </w:tcPr>
          <w:p w:rsidR="006A6FC6" w:rsidRPr="002A2949" w:rsidRDefault="006A6FC6" w:rsidP="006A6FC6">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-дайын материалдарды өзгеріссіз пайдалану;</w:t>
            </w:r>
          </w:p>
          <w:p w:rsidR="00E67528" w:rsidRPr="002A2949" w:rsidRDefault="001A3AA3" w:rsidP="001A3AA3">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b/>
                <w:color w:val="660066"/>
                <w:sz w:val="24"/>
                <w:szCs w:val="24"/>
                <w:lang w:val="kk-KZ"/>
              </w:rPr>
              <w:t xml:space="preserve">- </w:t>
            </w:r>
            <w:r w:rsidRPr="002A2949">
              <w:rPr>
                <w:rFonts w:ascii="Times New Roman" w:eastAsia="Times New Roman" w:hAnsi="Times New Roman"/>
                <w:color w:val="660066"/>
                <w:sz w:val="24"/>
                <w:szCs w:val="24"/>
                <w:lang w:val="kk-KZ"/>
              </w:rPr>
              <w:t xml:space="preserve">сенімсіз сайттарға оқушылардың қызығушылығының артуы, </w:t>
            </w:r>
          </w:p>
          <w:p w:rsidR="00AF31B9" w:rsidRPr="002A2949" w:rsidRDefault="00AF31B9" w:rsidP="00AF31B9">
            <w:pPr>
              <w:spacing w:after="0" w:line="240" w:lineRule="auto"/>
              <w:rPr>
                <w:rFonts w:ascii="Times New Roman" w:eastAsia="Times New Roman" w:hAnsi="Times New Roman"/>
                <w:b/>
                <w:color w:val="660066"/>
                <w:sz w:val="24"/>
                <w:szCs w:val="24"/>
                <w:lang w:val="kk-KZ"/>
              </w:rPr>
            </w:pPr>
            <w:r w:rsidRPr="002A2949">
              <w:rPr>
                <w:rFonts w:ascii="Times New Roman" w:eastAsia="Times New Roman" w:hAnsi="Times New Roman"/>
                <w:color w:val="660066"/>
                <w:sz w:val="24"/>
                <w:szCs w:val="24"/>
                <w:lang w:val="kk-KZ"/>
              </w:rPr>
              <w:t>- білім беру платформалары бойынша қазақ тілді сайттардың аз болуы;</w:t>
            </w:r>
          </w:p>
        </w:tc>
      </w:tr>
      <w:tr w:rsidR="00F55129" w:rsidRPr="00E86053" w:rsidTr="00B15265">
        <w:trPr>
          <w:trHeight w:val="300"/>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Білім беру және инновациялық қызмет сапасын арттыруға оқу-әдістемелік шарттар</w:t>
            </w:r>
          </w:p>
        </w:tc>
      </w:tr>
      <w:tr w:rsidR="00F55129" w:rsidRPr="002A2949"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Ішкі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Ішкі осал жақтары</w:t>
            </w:r>
          </w:p>
        </w:tc>
        <w:tc>
          <w:tcPr>
            <w:tcW w:w="3261"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Сыртқы қауіптер (тәуекелдер)</w:t>
            </w:r>
          </w:p>
        </w:tc>
      </w:tr>
      <w:tr w:rsidR="00F55129" w:rsidRPr="00E86053" w:rsidTr="00B15265">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F003FE" w:rsidRPr="002A2949" w:rsidRDefault="00F55129" w:rsidP="00F003FE">
            <w:pPr>
              <w:pStyle w:val="1"/>
              <w:shd w:val="clear" w:color="auto" w:fill="FFFFFF"/>
              <w:spacing w:before="0" w:beforeAutospacing="0" w:after="0" w:afterAutospacing="0"/>
              <w:rPr>
                <w:b w:val="0"/>
                <w:bCs w:val="0"/>
                <w:color w:val="660066"/>
                <w:sz w:val="24"/>
                <w:szCs w:val="24"/>
                <w:lang w:val="kk-KZ"/>
              </w:rPr>
            </w:pPr>
            <w:r w:rsidRPr="002A2949">
              <w:rPr>
                <w:color w:val="660066"/>
                <w:sz w:val="24"/>
                <w:szCs w:val="24"/>
                <w:lang w:val="kk-KZ"/>
              </w:rPr>
              <w:t>-</w:t>
            </w:r>
            <w:r w:rsidR="00F003FE" w:rsidRPr="002A2949">
              <w:rPr>
                <w:color w:val="660066"/>
                <w:sz w:val="24"/>
                <w:szCs w:val="24"/>
                <w:lang w:val="kk-KZ"/>
              </w:rPr>
              <w:t xml:space="preserve"> </w:t>
            </w:r>
            <w:r w:rsidR="00F003FE" w:rsidRPr="002A2949">
              <w:rPr>
                <w:b w:val="0"/>
                <w:bCs w:val="0"/>
                <w:color w:val="660066"/>
                <w:sz w:val="24"/>
                <w:szCs w:val="24"/>
              </w:rPr>
              <w:t>Авторлық оқу бағдарламаларын құрастыр</w:t>
            </w:r>
            <w:r w:rsidR="00534247" w:rsidRPr="002A2949">
              <w:rPr>
                <w:b w:val="0"/>
                <w:bCs w:val="0"/>
                <w:color w:val="660066"/>
                <w:sz w:val="24"/>
                <w:szCs w:val="24"/>
                <w:lang w:val="kk-KZ"/>
              </w:rPr>
              <w:t>ған мұғалімдер – 1</w:t>
            </w:r>
            <w:r w:rsidR="00F003FE" w:rsidRPr="002A2949">
              <w:rPr>
                <w:b w:val="0"/>
                <w:bCs w:val="0"/>
                <w:color w:val="660066"/>
                <w:sz w:val="24"/>
                <w:szCs w:val="24"/>
                <w:lang w:val="kk-KZ"/>
              </w:rPr>
              <w:t>;</w:t>
            </w:r>
          </w:p>
          <w:p w:rsidR="001A3AA3" w:rsidRPr="002A2949" w:rsidRDefault="00F003FE" w:rsidP="005D109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д</w:t>
            </w:r>
            <w:r w:rsidR="00F55129" w:rsidRPr="002A2949">
              <w:rPr>
                <w:rFonts w:ascii="Times New Roman" w:eastAsia="Times New Roman" w:hAnsi="Times New Roman"/>
                <w:color w:val="660066"/>
                <w:sz w:val="24"/>
                <w:szCs w:val="24"/>
                <w:lang w:val="kk-KZ"/>
              </w:rPr>
              <w:t>еңгейлік  курстан өткен мұғалімдер</w:t>
            </w:r>
            <w:r w:rsidR="005D109E" w:rsidRPr="002A2949">
              <w:rPr>
                <w:rFonts w:ascii="Times New Roman" w:eastAsia="Times New Roman" w:hAnsi="Times New Roman"/>
                <w:color w:val="660066"/>
                <w:sz w:val="24"/>
                <w:szCs w:val="24"/>
                <w:lang w:val="kk-KZ"/>
              </w:rPr>
              <w:t xml:space="preserve"> – 33</w:t>
            </w:r>
            <w:r w:rsidRPr="002A2949">
              <w:rPr>
                <w:rFonts w:ascii="Times New Roman" w:eastAsia="Times New Roman" w:hAnsi="Times New Roman"/>
                <w:color w:val="660066"/>
                <w:sz w:val="24"/>
                <w:szCs w:val="24"/>
                <w:lang w:val="kk-KZ"/>
              </w:rPr>
              <w:t>;</w:t>
            </w:r>
            <w:r w:rsidR="00F55129"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 xml:space="preserve">                  </w:t>
            </w:r>
          </w:p>
          <w:p w:rsidR="00BC6239" w:rsidRPr="002A2949" w:rsidRDefault="00BC6239" w:rsidP="00BC6239">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b/>
                <w:bCs/>
                <w:color w:val="660066"/>
                <w:sz w:val="24"/>
                <w:szCs w:val="24"/>
                <w:lang w:val="kk-KZ"/>
              </w:rPr>
              <w:t xml:space="preserve">- </w:t>
            </w:r>
            <w:r w:rsidRPr="002A2949">
              <w:rPr>
                <w:rFonts w:ascii="Times New Roman" w:eastAsia="Times New Roman" w:hAnsi="Times New Roman"/>
                <w:bCs/>
                <w:color w:val="660066"/>
                <w:sz w:val="24"/>
                <w:szCs w:val="24"/>
                <w:lang w:val="kk-KZ"/>
              </w:rPr>
              <w:t xml:space="preserve">өз тәжірибесін таратуда баспа беттеріне жұмыстарын басқан </w:t>
            </w:r>
            <w:r w:rsidR="007A2539" w:rsidRPr="002A2949">
              <w:rPr>
                <w:rFonts w:ascii="Times New Roman" w:eastAsia="Times New Roman" w:hAnsi="Times New Roman"/>
                <w:bCs/>
                <w:color w:val="660066"/>
                <w:sz w:val="24"/>
                <w:szCs w:val="24"/>
                <w:lang w:val="kk-KZ"/>
              </w:rPr>
              <w:t>педагогтер – 47,3%</w:t>
            </w:r>
          </w:p>
          <w:p w:rsidR="00F55129" w:rsidRPr="002A2949" w:rsidRDefault="00F55129" w:rsidP="00F003F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BC6239" w:rsidRPr="002A2949">
              <w:rPr>
                <w:rFonts w:ascii="Times New Roman" w:eastAsia="Times New Roman" w:hAnsi="Times New Roman"/>
                <w:color w:val="660066"/>
                <w:sz w:val="24"/>
                <w:szCs w:val="24"/>
                <w:lang w:val="kk-KZ"/>
              </w:rPr>
              <w:t>ұ</w:t>
            </w:r>
            <w:r w:rsidRPr="002A2949">
              <w:rPr>
                <w:rFonts w:ascii="Times New Roman" w:eastAsia="Times New Roman" w:hAnsi="Times New Roman"/>
                <w:color w:val="660066"/>
                <w:sz w:val="24"/>
                <w:szCs w:val="24"/>
                <w:lang w:val="kk-KZ"/>
              </w:rPr>
              <w:t>стаздардың шығармашылықпен жұмыс жасауы,</w:t>
            </w:r>
            <w:r w:rsidR="00BC6239"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lang w:val="kk-KZ"/>
              </w:rPr>
              <w:t>коучинг, семинарлар, вебинарларға қатысуы;</w:t>
            </w:r>
          </w:p>
          <w:p w:rsidR="00F55129" w:rsidRPr="002A2949" w:rsidRDefault="00F55129" w:rsidP="00F003F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lastRenderedPageBreak/>
              <w:t>- Тәлімгерліктің іске асуы;</w:t>
            </w:r>
          </w:p>
        </w:tc>
        <w:tc>
          <w:tcPr>
            <w:tcW w:w="3969" w:type="dxa"/>
            <w:tcBorders>
              <w:top w:val="nil"/>
              <w:left w:val="nil"/>
              <w:bottom w:val="single" w:sz="4" w:space="0" w:color="auto"/>
              <w:right w:val="single" w:sz="4" w:space="0" w:color="auto"/>
            </w:tcBorders>
            <w:shd w:val="clear" w:color="auto" w:fill="auto"/>
            <w:hideMark/>
          </w:tcPr>
          <w:p w:rsidR="00F55129" w:rsidRPr="002A2949" w:rsidRDefault="00F55129" w:rsidP="00F003F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lastRenderedPageBreak/>
              <w:t>-</w:t>
            </w:r>
            <w:r w:rsidR="007A2539" w:rsidRPr="002A2949">
              <w:rPr>
                <w:rFonts w:ascii="Times New Roman" w:eastAsia="Times New Roman" w:hAnsi="Times New Roman"/>
                <w:color w:val="660066"/>
                <w:sz w:val="24"/>
                <w:szCs w:val="24"/>
                <w:lang w:val="kk-KZ"/>
              </w:rPr>
              <w:t xml:space="preserve"> ш</w:t>
            </w:r>
            <w:r w:rsidRPr="002A2949">
              <w:rPr>
                <w:rFonts w:ascii="Times New Roman" w:eastAsia="Times New Roman" w:hAnsi="Times New Roman"/>
                <w:color w:val="660066"/>
                <w:sz w:val="24"/>
                <w:szCs w:val="24"/>
                <w:lang w:val="kk-KZ"/>
              </w:rPr>
              <w:t>ығармашылық пен айналысатын мұғалімдердің аздығы;</w:t>
            </w:r>
          </w:p>
          <w:p w:rsidR="00F55129" w:rsidRPr="002A2949" w:rsidRDefault="00F55129" w:rsidP="00F003F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7A2539" w:rsidRPr="002A2949">
              <w:rPr>
                <w:rFonts w:ascii="Times New Roman" w:eastAsia="Times New Roman" w:hAnsi="Times New Roman"/>
                <w:color w:val="660066"/>
                <w:sz w:val="24"/>
                <w:szCs w:val="24"/>
                <w:lang w:val="kk-KZ"/>
              </w:rPr>
              <w:t xml:space="preserve"> педагог-ше</w:t>
            </w:r>
            <w:r w:rsidR="005D109E" w:rsidRPr="002A2949">
              <w:rPr>
                <w:rFonts w:ascii="Times New Roman" w:eastAsia="Times New Roman" w:hAnsi="Times New Roman"/>
                <w:color w:val="660066"/>
                <w:sz w:val="24"/>
                <w:szCs w:val="24"/>
                <w:lang w:val="kk-KZ"/>
              </w:rPr>
              <w:t xml:space="preserve">бер санатындағы мұғалімдердің мүлдем жоқтығы; </w:t>
            </w:r>
          </w:p>
          <w:p w:rsidR="007A2539" w:rsidRPr="002A2949" w:rsidRDefault="007A2539" w:rsidP="00F003FE">
            <w:pPr>
              <w:spacing w:after="0" w:line="240" w:lineRule="auto"/>
              <w:rPr>
                <w:rFonts w:ascii="Times New Roman" w:eastAsia="Times New Roman" w:hAnsi="Times New Roman" w:cs="Times New Roman"/>
                <w:color w:val="660066"/>
                <w:sz w:val="24"/>
                <w:szCs w:val="24"/>
                <w:lang w:val="kk-KZ"/>
              </w:rPr>
            </w:pPr>
            <w:r w:rsidRPr="002A2949">
              <w:rPr>
                <w:rFonts w:ascii="Times New Roman" w:eastAsia="Times New Roman" w:hAnsi="Times New Roman"/>
                <w:color w:val="660066"/>
                <w:sz w:val="24"/>
                <w:szCs w:val="24"/>
                <w:lang w:val="kk-KZ"/>
              </w:rPr>
              <w:t>- о</w:t>
            </w:r>
            <w:r w:rsidRPr="002A2949">
              <w:rPr>
                <w:rFonts w:ascii="Times New Roman" w:hAnsi="Times New Roman" w:cs="Times New Roman"/>
                <w:color w:val="660066"/>
                <w:sz w:val="24"/>
                <w:szCs w:val="24"/>
                <w:shd w:val="clear" w:color="auto" w:fill="FFFFFF"/>
                <w:lang w:val="kk-KZ"/>
              </w:rPr>
              <w:t>блыстық және республикалық деңгейде мұғалімдердің озық тәжірибесін ұсынбауы;</w:t>
            </w:r>
          </w:p>
          <w:p w:rsidR="00F55129" w:rsidRPr="002A2949" w:rsidRDefault="00F55129" w:rsidP="00F003FE">
            <w:pPr>
              <w:spacing w:after="0" w:line="240" w:lineRule="auto"/>
              <w:rPr>
                <w:rFonts w:ascii="Times New Roman" w:eastAsia="Times New Roman" w:hAnsi="Times New Roman"/>
                <w:color w:val="660066"/>
                <w:sz w:val="24"/>
                <w:szCs w:val="24"/>
                <w:lang w:val="kk-KZ"/>
              </w:rPr>
            </w:pPr>
          </w:p>
        </w:tc>
        <w:tc>
          <w:tcPr>
            <w:tcW w:w="3261" w:type="dxa"/>
            <w:tcBorders>
              <w:top w:val="nil"/>
              <w:left w:val="nil"/>
              <w:bottom w:val="single" w:sz="4" w:space="0" w:color="auto"/>
              <w:right w:val="single" w:sz="4" w:space="0" w:color="auto"/>
            </w:tcBorders>
            <w:shd w:val="clear" w:color="auto" w:fill="auto"/>
            <w:hideMark/>
          </w:tcPr>
          <w:p w:rsidR="007A2539" w:rsidRPr="002A2949" w:rsidRDefault="00F55129" w:rsidP="00F003FE">
            <w:pPr>
              <w:spacing w:after="0" w:line="240" w:lineRule="auto"/>
              <w:rPr>
                <w:rFonts w:ascii="Times New Roman" w:hAnsi="Times New Roman" w:cs="Times New Roman"/>
                <w:color w:val="660066"/>
                <w:sz w:val="24"/>
                <w:szCs w:val="24"/>
                <w:shd w:val="clear" w:color="auto" w:fill="FFFFFF"/>
                <w:lang w:val="kk-KZ"/>
              </w:rPr>
            </w:pPr>
            <w:r w:rsidRPr="002A2949">
              <w:rPr>
                <w:rFonts w:ascii="Times New Roman" w:eastAsia="Times New Roman" w:hAnsi="Times New Roman" w:cs="Times New Roman"/>
                <w:color w:val="660066"/>
                <w:sz w:val="24"/>
                <w:szCs w:val="24"/>
                <w:lang w:val="kk-KZ"/>
              </w:rPr>
              <w:t>-</w:t>
            </w:r>
            <w:r w:rsidR="007A2539" w:rsidRPr="002A2949">
              <w:rPr>
                <w:rFonts w:ascii="Times New Roman" w:hAnsi="Times New Roman" w:cs="Times New Roman"/>
                <w:color w:val="660066"/>
                <w:sz w:val="24"/>
                <w:szCs w:val="24"/>
                <w:shd w:val="clear" w:color="auto" w:fill="FFFFFF"/>
                <w:lang w:val="kk-KZ"/>
              </w:rPr>
              <w:t xml:space="preserve"> тәлімгерлігінің жас мұғалімдерге кәсіби тұрғыдан тәжірибе жинақтауға көмектесу;</w:t>
            </w:r>
          </w:p>
          <w:p w:rsidR="00F55129" w:rsidRPr="002A2949" w:rsidRDefault="005D109E" w:rsidP="00F003F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м</w:t>
            </w:r>
            <w:r w:rsidR="00F55129" w:rsidRPr="002A2949">
              <w:rPr>
                <w:rFonts w:ascii="Times New Roman" w:eastAsia="Times New Roman" w:hAnsi="Times New Roman"/>
                <w:color w:val="660066"/>
                <w:sz w:val="24"/>
                <w:szCs w:val="24"/>
                <w:lang w:val="kk-KZ"/>
              </w:rPr>
              <w:t>ектептегі шығармашылық бірлестіктердің жұмысын жандандыру</w:t>
            </w:r>
            <w:r w:rsidR="00BF0540" w:rsidRPr="002A2949">
              <w:rPr>
                <w:rFonts w:ascii="Times New Roman" w:eastAsia="Times New Roman" w:hAnsi="Times New Roman"/>
                <w:color w:val="660066"/>
                <w:sz w:val="24"/>
                <w:szCs w:val="24"/>
                <w:lang w:val="kk-KZ"/>
              </w:rPr>
              <w:t>;</w:t>
            </w:r>
          </w:p>
          <w:p w:rsidR="00F55129" w:rsidRPr="002A2949" w:rsidRDefault="00F55129" w:rsidP="00F003F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7A2539" w:rsidRPr="002A2949">
              <w:rPr>
                <w:rFonts w:ascii="Times New Roman" w:eastAsia="Times New Roman" w:hAnsi="Times New Roman"/>
                <w:color w:val="660066"/>
                <w:sz w:val="24"/>
                <w:szCs w:val="24"/>
                <w:lang w:val="kk-KZ"/>
              </w:rPr>
              <w:t xml:space="preserve"> б</w:t>
            </w:r>
            <w:r w:rsidRPr="002A2949">
              <w:rPr>
                <w:rFonts w:ascii="Times New Roman" w:eastAsia="Times New Roman" w:hAnsi="Times New Roman"/>
                <w:color w:val="660066"/>
                <w:sz w:val="24"/>
                <w:szCs w:val="24"/>
                <w:lang w:val="kk-KZ"/>
              </w:rPr>
              <w:t xml:space="preserve">елсенділігі төмен  </w:t>
            </w:r>
            <w:r w:rsidRPr="002A2949">
              <w:rPr>
                <w:rFonts w:ascii="Times New Roman" w:eastAsia="Times New Roman" w:hAnsi="Times New Roman"/>
                <w:color w:val="660066"/>
                <w:sz w:val="24"/>
                <w:szCs w:val="24"/>
                <w:lang w:val="kk-KZ"/>
              </w:rPr>
              <w:lastRenderedPageBreak/>
              <w:t>мұғалімдерді қозғау, ынталандыру.</w:t>
            </w:r>
          </w:p>
          <w:p w:rsidR="00F55129" w:rsidRPr="002A2949" w:rsidRDefault="00F55129" w:rsidP="007A2539">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w:t>
            </w:r>
            <w:r w:rsidR="007A2539" w:rsidRPr="002A2949">
              <w:rPr>
                <w:rFonts w:ascii="Times New Roman" w:eastAsia="Times New Roman" w:hAnsi="Times New Roman"/>
                <w:color w:val="660066"/>
                <w:sz w:val="24"/>
                <w:szCs w:val="24"/>
                <w:lang w:val="kk-KZ"/>
              </w:rPr>
              <w:t xml:space="preserve"> ө</w:t>
            </w:r>
            <w:r w:rsidRPr="002A2949">
              <w:rPr>
                <w:rFonts w:ascii="Times New Roman" w:eastAsia="Times New Roman" w:hAnsi="Times New Roman"/>
                <w:color w:val="660066"/>
                <w:sz w:val="24"/>
                <w:szCs w:val="24"/>
                <w:lang w:val="kk-KZ"/>
              </w:rPr>
              <w:t>зінің шығармашылық жетістіктерін насихаттау(авторлық жұмыстарын  жариялау).</w:t>
            </w:r>
          </w:p>
        </w:tc>
        <w:tc>
          <w:tcPr>
            <w:tcW w:w="3402" w:type="dxa"/>
            <w:tcBorders>
              <w:top w:val="nil"/>
              <w:left w:val="nil"/>
              <w:bottom w:val="single" w:sz="4" w:space="0" w:color="auto"/>
              <w:right w:val="single" w:sz="4" w:space="0" w:color="auto"/>
            </w:tcBorders>
            <w:shd w:val="clear" w:color="auto" w:fill="auto"/>
            <w:hideMark/>
          </w:tcPr>
          <w:p w:rsidR="00F55129" w:rsidRPr="002A2949" w:rsidRDefault="00F55129" w:rsidP="00F003F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lastRenderedPageBreak/>
              <w:t>-Тренерлердің біліктілік арттыру  курстарының болмауы;</w:t>
            </w:r>
          </w:p>
          <w:p w:rsidR="00F55129" w:rsidRPr="002A2949" w:rsidRDefault="00F55129" w:rsidP="00F003F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-Дарынды оқушылармен жұмыс жургізуді үйрететін курстың  болмауы;</w:t>
            </w:r>
          </w:p>
          <w:p w:rsidR="00F55129" w:rsidRPr="002A2949" w:rsidRDefault="00F55129" w:rsidP="00B467B8">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xml:space="preserve">-өзін-өзі  жетілдіру бойынша қазақ тілді сайттардың </w:t>
            </w:r>
            <w:r w:rsidR="00B467B8" w:rsidRPr="002A2949">
              <w:rPr>
                <w:rFonts w:ascii="Times New Roman" w:eastAsia="Times New Roman" w:hAnsi="Times New Roman"/>
                <w:color w:val="660066"/>
                <w:sz w:val="24"/>
                <w:szCs w:val="24"/>
                <w:lang w:val="kk-KZ"/>
              </w:rPr>
              <w:t xml:space="preserve">аз </w:t>
            </w:r>
            <w:r w:rsidR="00B467B8" w:rsidRPr="002A2949">
              <w:rPr>
                <w:rFonts w:ascii="Times New Roman" w:eastAsia="Times New Roman" w:hAnsi="Times New Roman"/>
                <w:color w:val="660066"/>
                <w:sz w:val="24"/>
                <w:szCs w:val="24"/>
                <w:lang w:val="kk-KZ"/>
              </w:rPr>
              <w:lastRenderedPageBreak/>
              <w:t>болуы;</w:t>
            </w:r>
          </w:p>
        </w:tc>
      </w:tr>
      <w:tr w:rsidR="00F55129" w:rsidRPr="00E86053" w:rsidTr="00B15265">
        <w:trPr>
          <w:trHeight w:val="300"/>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lastRenderedPageBreak/>
              <w:t xml:space="preserve">Білім беру мазмұнын іске асыру </w:t>
            </w:r>
          </w:p>
        </w:tc>
      </w:tr>
      <w:tr w:rsidR="00F55129" w:rsidRPr="002A2949"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w:t>
            </w:r>
            <w:r w:rsidRPr="002A2949">
              <w:rPr>
                <w:rFonts w:ascii="Times New Roman" w:eastAsia="Times New Roman" w:hAnsi="Times New Roman"/>
                <w:b/>
                <w:color w:val="660066"/>
                <w:sz w:val="24"/>
                <w:szCs w:val="24"/>
              </w:rPr>
              <w:t xml:space="preserve">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осал </w:t>
            </w:r>
            <w:r w:rsidRPr="002A2949">
              <w:rPr>
                <w:rFonts w:ascii="Times New Roman" w:eastAsia="Times New Roman" w:hAnsi="Times New Roman"/>
                <w:b/>
                <w:color w:val="660066"/>
                <w:sz w:val="24"/>
                <w:szCs w:val="24"/>
              </w:rPr>
              <w:t xml:space="preserve"> жақтары</w:t>
            </w:r>
          </w:p>
        </w:tc>
        <w:tc>
          <w:tcPr>
            <w:tcW w:w="3261"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Сыртқы қауіптер (тәуекелдер)</w:t>
            </w:r>
          </w:p>
        </w:tc>
      </w:tr>
      <w:tr w:rsidR="00F55129" w:rsidRPr="00E86053" w:rsidTr="00B15265">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C84E8E" w:rsidRPr="002A2949" w:rsidRDefault="00F55129" w:rsidP="00715EDC">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rPr>
              <w:t> </w:t>
            </w:r>
            <w:r w:rsidR="00C84E8E" w:rsidRPr="002A2949">
              <w:rPr>
                <w:rFonts w:ascii="Times New Roman" w:eastAsia="Times New Roman" w:hAnsi="Times New Roman"/>
                <w:color w:val="660066"/>
                <w:sz w:val="24"/>
                <w:szCs w:val="24"/>
                <w:lang w:val="kk-KZ"/>
              </w:rPr>
              <w:t>-оқу жоспарының негізінде оқу бағдарламасы жүзеге асырылуда.</w:t>
            </w:r>
          </w:p>
          <w:p w:rsidR="00F55129" w:rsidRPr="002A2949" w:rsidRDefault="00F55129" w:rsidP="00715EDC">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-білім мазмұны стандартта жазылған талаптарға сай жасалады;</w:t>
            </w:r>
          </w:p>
          <w:p w:rsidR="00F55129" w:rsidRPr="002A2949" w:rsidRDefault="00F55129" w:rsidP="00715EDC">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-тиісті білім беру деңгейі, оқу пәндерінің тізбегі мен көлемі оқу жоспары арқылы реттеліп отыр;</w:t>
            </w:r>
          </w:p>
          <w:p w:rsidR="00F55129" w:rsidRPr="002A2949" w:rsidRDefault="00F55129" w:rsidP="00715EDC">
            <w:pPr>
              <w:spacing w:after="0" w:line="240" w:lineRule="auto"/>
              <w:rPr>
                <w:rFonts w:ascii="Times New Roman" w:eastAsia="Times New Roman" w:hAnsi="Times New Roman"/>
                <w:color w:val="660066"/>
                <w:sz w:val="24"/>
                <w:szCs w:val="24"/>
                <w:lang w:val="kk-KZ"/>
              </w:rPr>
            </w:pPr>
          </w:p>
        </w:tc>
        <w:tc>
          <w:tcPr>
            <w:tcW w:w="3969" w:type="dxa"/>
            <w:tcBorders>
              <w:top w:val="nil"/>
              <w:left w:val="nil"/>
              <w:bottom w:val="single" w:sz="4" w:space="0" w:color="auto"/>
              <w:right w:val="single" w:sz="4" w:space="0" w:color="auto"/>
            </w:tcBorders>
            <w:shd w:val="clear" w:color="auto" w:fill="auto"/>
            <w:hideMark/>
          </w:tcPr>
          <w:p w:rsidR="00F55129" w:rsidRPr="002A2949" w:rsidRDefault="00715EDC" w:rsidP="001A6B8F">
            <w:pPr>
              <w:pStyle w:val="a3"/>
              <w:shd w:val="clear" w:color="auto" w:fill="FFFFFF"/>
              <w:spacing w:before="0" w:beforeAutospacing="0" w:after="150" w:afterAutospacing="0"/>
              <w:textAlignment w:val="baseline"/>
              <w:rPr>
                <w:color w:val="660066"/>
                <w:lang w:val="kk-KZ"/>
              </w:rPr>
            </w:pPr>
            <w:r w:rsidRPr="002A2949">
              <w:rPr>
                <w:color w:val="660066"/>
                <w:lang w:val="kk-KZ"/>
              </w:rPr>
              <w:t xml:space="preserve">- оқу-тәрбие үрдісінде оқытудың жаңа технологияларын белсенді қолданбауы; </w:t>
            </w:r>
            <w:r w:rsidR="001A6B8F" w:rsidRPr="002A2949">
              <w:rPr>
                <w:color w:val="660066"/>
                <w:lang w:val="kk-KZ"/>
              </w:rPr>
              <w:t xml:space="preserve">                                                       - іс-әрeкeттегі зерттеу маңыздылығын түсінeтін, жаңашыл  мұғaлімдердің азаюы;                                  -</w:t>
            </w:r>
            <w:r w:rsidRPr="002A2949">
              <w:rPr>
                <w:color w:val="660066"/>
                <w:spacing w:val="-4"/>
                <w:shd w:val="clear" w:color="auto" w:fill="FFFFFF"/>
                <w:lang w:val="kk-KZ"/>
              </w:rPr>
              <w:t xml:space="preserve"> </w:t>
            </w:r>
            <w:r w:rsidR="004D5E3B" w:rsidRPr="002A2949">
              <w:rPr>
                <w:color w:val="660066"/>
                <w:spacing w:val="-4"/>
                <w:shd w:val="clear" w:color="auto" w:fill="FFFFFF"/>
                <w:lang w:val="kk-KZ"/>
              </w:rPr>
              <w:t>п</w:t>
            </w:r>
            <w:r w:rsidRPr="002A2949">
              <w:rPr>
                <w:color w:val="660066"/>
                <w:spacing w:val="-4"/>
                <w:shd w:val="clear" w:color="auto" w:fill="FFFFFF"/>
                <w:lang w:val="kk-KZ"/>
              </w:rPr>
              <w:t xml:space="preserve">әнді оқытуда қолданылатын педагогикалық әдіс- тәсілдерді қолданбауы;                                                              </w:t>
            </w:r>
            <w:r w:rsidR="00F55129" w:rsidRPr="002A2949">
              <w:rPr>
                <w:color w:val="660066"/>
                <w:lang w:val="kk-KZ"/>
              </w:rPr>
              <w:t>-</w:t>
            </w:r>
            <w:r w:rsidR="004D5E3B" w:rsidRPr="002A2949">
              <w:rPr>
                <w:color w:val="660066"/>
                <w:lang w:val="kk-KZ"/>
              </w:rPr>
              <w:t xml:space="preserve"> </w:t>
            </w:r>
            <w:r w:rsidR="00F55129" w:rsidRPr="002A2949">
              <w:rPr>
                <w:color w:val="660066"/>
                <w:lang w:val="kk-KZ"/>
              </w:rPr>
              <w:t>стандарт бойынша үлгерімі төмен оқушылармен жеке жұмыстың жүйелі жүргізілмеуі;</w:t>
            </w:r>
            <w:r w:rsidR="004D5E3B" w:rsidRPr="002A2949">
              <w:rPr>
                <w:color w:val="660066"/>
                <w:lang w:val="kk-KZ"/>
              </w:rPr>
              <w:t xml:space="preserve">                                           </w:t>
            </w:r>
          </w:p>
        </w:tc>
        <w:tc>
          <w:tcPr>
            <w:tcW w:w="3261" w:type="dxa"/>
            <w:tcBorders>
              <w:top w:val="nil"/>
              <w:left w:val="nil"/>
              <w:bottom w:val="single" w:sz="4" w:space="0" w:color="auto"/>
              <w:right w:val="single" w:sz="4" w:space="0" w:color="auto"/>
            </w:tcBorders>
            <w:shd w:val="clear" w:color="auto" w:fill="auto"/>
            <w:hideMark/>
          </w:tcPr>
          <w:p w:rsidR="001A6B8F" w:rsidRPr="002A2949" w:rsidRDefault="001A6B8F" w:rsidP="001A6B8F">
            <w:pPr>
              <w:spacing w:after="0" w:line="240" w:lineRule="auto"/>
              <w:rPr>
                <w:rFonts w:ascii="Times New Roman" w:eastAsia="Times New Roman" w:hAnsi="Times New Roman" w:cs="Times New Roman"/>
                <w:color w:val="660066"/>
                <w:sz w:val="24"/>
                <w:szCs w:val="24"/>
                <w:lang w:val="kk-KZ"/>
              </w:rPr>
            </w:pPr>
            <w:r w:rsidRPr="002A2949">
              <w:rPr>
                <w:rFonts w:ascii="Times New Roman" w:eastAsia="Times New Roman" w:hAnsi="Times New Roman"/>
                <w:color w:val="660066"/>
                <w:sz w:val="24"/>
                <w:szCs w:val="24"/>
                <w:lang w:val="kk-KZ"/>
              </w:rPr>
              <w:t>- т</w:t>
            </w:r>
            <w:r w:rsidRPr="002A2949">
              <w:rPr>
                <w:rFonts w:ascii="Times New Roman" w:eastAsia="Times New Roman" w:hAnsi="Times New Roman" w:cs="Times New Roman"/>
                <w:color w:val="660066"/>
                <w:sz w:val="24"/>
                <w:szCs w:val="24"/>
                <w:lang w:val="kk-KZ"/>
              </w:rPr>
              <w:t xml:space="preserve">үрлі </w:t>
            </w:r>
            <w:hyperlink r:id="rId10" w:history="1">
              <w:r w:rsidRPr="002A2949">
                <w:rPr>
                  <w:rFonts w:ascii="Times New Roman" w:eastAsia="Times New Roman" w:hAnsi="Times New Roman" w:cs="Times New Roman"/>
                  <w:color w:val="660066"/>
                  <w:sz w:val="24"/>
                  <w:szCs w:val="24"/>
                  <w:lang w:val="kk-KZ"/>
                </w:rPr>
                <w:t xml:space="preserve">тақырыптағы курстардың </w:t>
              </w:r>
            </w:hyperlink>
            <w:r w:rsidRPr="002A2949">
              <w:rPr>
                <w:rFonts w:ascii="Times New Roman" w:eastAsia="Times New Roman" w:hAnsi="Times New Roman" w:cs="Times New Roman"/>
                <w:color w:val="660066"/>
                <w:sz w:val="24"/>
                <w:szCs w:val="24"/>
                <w:lang w:val="kk-KZ"/>
              </w:rPr>
              <w:t xml:space="preserve">, вебинарлардың , семинарлардың онлайн, офлайн түрінде </w:t>
            </w:r>
            <w:hyperlink r:id="rId11" w:history="1">
              <w:r w:rsidRPr="002A2949">
                <w:rPr>
                  <w:rFonts w:ascii="Times New Roman" w:eastAsia="Times New Roman" w:hAnsi="Times New Roman" w:cs="Times New Roman"/>
                  <w:color w:val="660066"/>
                  <w:sz w:val="24"/>
                  <w:szCs w:val="24"/>
                  <w:lang w:val="kk-KZ"/>
                </w:rPr>
                <w:t xml:space="preserve">тұрақты өткізу; </w:t>
              </w:r>
            </w:hyperlink>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-қажетті әдістемелік құралдармен,  білім саласына қатысты нормативтік құжаттармен жұмыс жүргізуге жағдай жасалған.</w:t>
            </w:r>
          </w:p>
        </w:tc>
        <w:tc>
          <w:tcPr>
            <w:tcW w:w="3402" w:type="dxa"/>
            <w:tcBorders>
              <w:top w:val="nil"/>
              <w:left w:val="nil"/>
              <w:bottom w:val="single" w:sz="4" w:space="0" w:color="auto"/>
              <w:right w:val="single" w:sz="4" w:space="0" w:color="auto"/>
            </w:tcBorders>
            <w:shd w:val="clear" w:color="auto" w:fill="auto"/>
            <w:hideMark/>
          </w:tcPr>
          <w:p w:rsidR="001A6B8F" w:rsidRPr="002A2949" w:rsidRDefault="001A6B8F"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үлгілік оқу жоспарының жиі өзгеруі;</w:t>
            </w:r>
          </w:p>
          <w:p w:rsidR="001A6B8F" w:rsidRPr="002A2949" w:rsidRDefault="001A6B8F"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қандас бауырлардың кейбір пәндерді оқымай келуі.</w:t>
            </w:r>
          </w:p>
          <w:p w:rsidR="00F55129" w:rsidRPr="002A2949" w:rsidRDefault="00F55129" w:rsidP="00712F50">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-шет мемлекеттерден келген білім алушылардың бейімделуіне (латын әліпбиімен оқып келу) уақыттың көп жұмсалуы;</w:t>
            </w:r>
          </w:p>
          <w:p w:rsidR="00F55129" w:rsidRPr="002A2949" w:rsidRDefault="00F55129" w:rsidP="00712F50">
            <w:pPr>
              <w:spacing w:after="0" w:line="240" w:lineRule="auto"/>
              <w:rPr>
                <w:rFonts w:ascii="Times New Roman" w:eastAsia="Times New Roman" w:hAnsi="Times New Roman"/>
                <w:color w:val="660066"/>
                <w:sz w:val="24"/>
                <w:szCs w:val="24"/>
                <w:lang w:val="kk-KZ"/>
              </w:rPr>
            </w:pPr>
          </w:p>
        </w:tc>
      </w:tr>
      <w:tr w:rsidR="00F55129" w:rsidRPr="00E86053" w:rsidTr="00B15265">
        <w:trPr>
          <w:trHeight w:val="225"/>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t>Білім  алушылардың зияткерлік  және шығармашылық қабілеттерінің даму шарттары, білім беру сапасы</w:t>
            </w:r>
          </w:p>
        </w:tc>
      </w:tr>
      <w:tr w:rsidR="00F55129" w:rsidRPr="002A2949"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w:t>
            </w:r>
            <w:r w:rsidRPr="002A2949">
              <w:rPr>
                <w:rFonts w:ascii="Times New Roman" w:eastAsia="Times New Roman" w:hAnsi="Times New Roman"/>
                <w:b/>
                <w:color w:val="660066"/>
                <w:sz w:val="24"/>
                <w:szCs w:val="24"/>
              </w:rPr>
              <w:t xml:space="preserve">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осал </w:t>
            </w:r>
            <w:r w:rsidRPr="002A2949">
              <w:rPr>
                <w:rFonts w:ascii="Times New Roman" w:eastAsia="Times New Roman" w:hAnsi="Times New Roman"/>
                <w:b/>
                <w:color w:val="660066"/>
                <w:sz w:val="24"/>
                <w:szCs w:val="24"/>
              </w:rPr>
              <w:t xml:space="preserve"> жақтары</w:t>
            </w:r>
          </w:p>
        </w:tc>
        <w:tc>
          <w:tcPr>
            <w:tcW w:w="3261"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Сыртқы қауіптер (тәуекелдер)</w:t>
            </w:r>
          </w:p>
        </w:tc>
      </w:tr>
      <w:tr w:rsidR="00F55129" w:rsidRPr="00E86053" w:rsidTr="00B15265">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731CF8" w:rsidRPr="002A2949" w:rsidRDefault="00F55129"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eastAsia="Times New Roman" w:hAnsi="Times New Roman" w:cs="Times New Roman"/>
                <w:color w:val="660066"/>
                <w:sz w:val="24"/>
                <w:szCs w:val="24"/>
              </w:rPr>
              <w:t> </w:t>
            </w:r>
            <w:r w:rsidR="00731CF8" w:rsidRPr="002A2949">
              <w:rPr>
                <w:rFonts w:ascii="Times New Roman" w:hAnsi="Times New Roman" w:cs="Times New Roman"/>
                <w:color w:val="660066"/>
                <w:sz w:val="24"/>
                <w:szCs w:val="24"/>
                <w:lang w:val="kk-KZ"/>
              </w:rPr>
              <w:t>Оқушылардың сайыстар мен байқауларға қатысушылар қатарының артуы;</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Мектеп бойынша дарынды оқушылардың саны 186 оқушыны қамтиды. Оның ішінде:</w:t>
            </w:r>
          </w:p>
          <w:p w:rsidR="00731CF8" w:rsidRPr="002A2949" w:rsidRDefault="00731CF8" w:rsidP="00731CF8">
            <w:pPr>
              <w:pStyle w:val="a4"/>
              <w:spacing w:after="0" w:line="240" w:lineRule="auto"/>
              <w:ind w:left="68" w:right="111"/>
              <w:rPr>
                <w:rFonts w:ascii="Times New Roman" w:hAnsi="Times New Roman" w:cs="Times New Roman"/>
                <w:b/>
                <w:color w:val="660066"/>
                <w:sz w:val="24"/>
                <w:szCs w:val="24"/>
                <w:u w:val="single"/>
                <w:lang w:val="kk-KZ"/>
              </w:rPr>
            </w:pPr>
            <w:r w:rsidRPr="002A2949">
              <w:rPr>
                <w:rFonts w:ascii="Times New Roman" w:hAnsi="Times New Roman" w:cs="Times New Roman"/>
                <w:b/>
                <w:color w:val="660066"/>
                <w:sz w:val="24"/>
                <w:szCs w:val="24"/>
                <w:u w:val="single"/>
                <w:lang w:val="kk-KZ"/>
              </w:rPr>
              <w:t>Жалпы білім беретін пәндік  олимпиадасы:</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Аудандық – 58 оқушы қатысты, 48 оқушы орын алды. </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облыстық -13 оқушы қатысты, 5 оқушы орын алды. </w:t>
            </w:r>
          </w:p>
          <w:p w:rsidR="00731CF8" w:rsidRPr="002A2949" w:rsidRDefault="00731CF8" w:rsidP="00731CF8">
            <w:pPr>
              <w:pStyle w:val="a4"/>
              <w:spacing w:after="0" w:line="240" w:lineRule="auto"/>
              <w:ind w:left="68" w:right="111"/>
              <w:rPr>
                <w:rFonts w:ascii="Times New Roman" w:hAnsi="Times New Roman" w:cs="Times New Roman"/>
                <w:b/>
                <w:color w:val="660066"/>
                <w:sz w:val="24"/>
                <w:szCs w:val="24"/>
                <w:u w:val="single"/>
                <w:lang w:val="kk-KZ"/>
              </w:rPr>
            </w:pPr>
            <w:r w:rsidRPr="002A2949">
              <w:rPr>
                <w:rFonts w:ascii="Times New Roman" w:hAnsi="Times New Roman" w:cs="Times New Roman"/>
                <w:b/>
                <w:color w:val="660066"/>
                <w:sz w:val="24"/>
                <w:szCs w:val="24"/>
                <w:u w:val="single"/>
                <w:lang w:val="kk-KZ"/>
              </w:rPr>
              <w:t>Республикалық Абайтану олимпиадасы</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lastRenderedPageBreak/>
              <w:t>Аудандық – 1 оқушы</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Облыс – 1 оқушы</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Республика – сертификат </w:t>
            </w:r>
          </w:p>
          <w:p w:rsidR="00731CF8" w:rsidRPr="002A2949" w:rsidRDefault="00731CF8" w:rsidP="00731CF8">
            <w:pPr>
              <w:pStyle w:val="a4"/>
              <w:spacing w:after="0" w:line="240" w:lineRule="auto"/>
              <w:ind w:left="68" w:right="111"/>
              <w:rPr>
                <w:rFonts w:ascii="Times New Roman" w:hAnsi="Times New Roman" w:cs="Times New Roman"/>
                <w:b/>
                <w:color w:val="660066"/>
                <w:sz w:val="24"/>
                <w:szCs w:val="24"/>
                <w:u w:val="single"/>
                <w:lang w:val="kk-KZ"/>
              </w:rPr>
            </w:pPr>
            <w:r w:rsidRPr="002A2949">
              <w:rPr>
                <w:rFonts w:ascii="Times New Roman" w:hAnsi="Times New Roman" w:cs="Times New Roman"/>
                <w:b/>
                <w:color w:val="660066"/>
                <w:sz w:val="24"/>
                <w:szCs w:val="24"/>
                <w:u w:val="single"/>
                <w:lang w:val="kk-KZ"/>
              </w:rPr>
              <w:t>Дарын ғылыми жоба – 8  оқушы</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Аудан – 7 оқушы</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Облыс – 2 оқушы қатысты </w:t>
            </w:r>
          </w:p>
          <w:p w:rsidR="00731CF8" w:rsidRPr="002A2949" w:rsidRDefault="00731CF8" w:rsidP="00731CF8">
            <w:pPr>
              <w:pStyle w:val="a4"/>
              <w:spacing w:after="0" w:line="240" w:lineRule="auto"/>
              <w:ind w:left="68" w:right="111"/>
              <w:rPr>
                <w:rFonts w:ascii="Times New Roman" w:hAnsi="Times New Roman" w:cs="Times New Roman"/>
                <w:b/>
                <w:color w:val="660066"/>
                <w:sz w:val="24"/>
                <w:szCs w:val="24"/>
                <w:u w:val="single"/>
                <w:lang w:val="kk-KZ"/>
              </w:rPr>
            </w:pPr>
            <w:r w:rsidRPr="002A2949">
              <w:rPr>
                <w:rFonts w:ascii="Times New Roman" w:hAnsi="Times New Roman" w:cs="Times New Roman"/>
                <w:b/>
                <w:color w:val="660066"/>
                <w:sz w:val="24"/>
                <w:szCs w:val="24"/>
                <w:u w:val="single"/>
                <w:lang w:val="kk-KZ"/>
              </w:rPr>
              <w:t>- Зерде ғылыми жоба:</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Аудандық – 7 оқушы</w:t>
            </w:r>
          </w:p>
          <w:p w:rsidR="00731CF8" w:rsidRPr="002A2949" w:rsidRDefault="00731CF8" w:rsidP="00731CF8">
            <w:pPr>
              <w:pStyle w:val="a4"/>
              <w:spacing w:after="0" w:line="240" w:lineRule="auto"/>
              <w:ind w:left="68" w:right="111"/>
              <w:rPr>
                <w:rFonts w:ascii="Times New Roman" w:hAnsi="Times New Roman" w:cs="Times New Roman"/>
                <w:b/>
                <w:color w:val="660066"/>
                <w:sz w:val="24"/>
                <w:szCs w:val="24"/>
                <w:u w:val="single"/>
                <w:lang w:val="kk-KZ"/>
              </w:rPr>
            </w:pPr>
            <w:r w:rsidRPr="002A2949">
              <w:rPr>
                <w:rFonts w:ascii="Times New Roman" w:hAnsi="Times New Roman" w:cs="Times New Roman"/>
                <w:b/>
                <w:color w:val="660066"/>
                <w:sz w:val="24"/>
                <w:szCs w:val="24"/>
                <w:u w:val="single"/>
                <w:lang w:val="kk-KZ"/>
              </w:rPr>
              <w:t xml:space="preserve">- Әр түрлі сайыстар: </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Аудандық – 78 оқушы, </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Облыстық – 20 оқушы</w:t>
            </w:r>
          </w:p>
          <w:p w:rsidR="00731CF8" w:rsidRPr="002A2949" w:rsidRDefault="00731CF8" w:rsidP="00731CF8">
            <w:pPr>
              <w:pStyle w:val="a4"/>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Республикалық сайыстар – 4 оқушы</w:t>
            </w:r>
          </w:p>
          <w:p w:rsidR="00731CF8" w:rsidRPr="002A2949" w:rsidRDefault="00731CF8" w:rsidP="00731CF8">
            <w:pPr>
              <w:spacing w:after="0" w:line="240" w:lineRule="auto"/>
              <w:ind w:left="68"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Республикалық интернет олимпиада –153 </w:t>
            </w:r>
          </w:p>
          <w:p w:rsidR="00F55129" w:rsidRPr="002A2949" w:rsidRDefault="00731CF8" w:rsidP="00731CF8">
            <w:pPr>
              <w:spacing w:after="0" w:line="240" w:lineRule="auto"/>
              <w:ind w:left="68"/>
              <w:rPr>
                <w:rFonts w:ascii="Times New Roman" w:eastAsia="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Елбасы медалі күміс – 2 оқушы</w:t>
            </w:r>
          </w:p>
        </w:tc>
        <w:tc>
          <w:tcPr>
            <w:tcW w:w="3969" w:type="dxa"/>
            <w:tcBorders>
              <w:top w:val="nil"/>
              <w:left w:val="nil"/>
              <w:bottom w:val="single" w:sz="4" w:space="0" w:color="auto"/>
              <w:right w:val="single" w:sz="4" w:space="0" w:color="auto"/>
            </w:tcBorders>
            <w:shd w:val="clear" w:color="auto" w:fill="auto"/>
            <w:hideMark/>
          </w:tcPr>
          <w:p w:rsidR="00731CF8" w:rsidRPr="002A2949" w:rsidRDefault="00731CF8" w:rsidP="00731CF8">
            <w:pPr>
              <w:spacing w:after="0" w:line="240" w:lineRule="auto"/>
              <w:ind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lastRenderedPageBreak/>
              <w:t>-Дарынды және талантты білім алушылармен жұмыс жүйелі түрде жүргізілмеуі;</w:t>
            </w:r>
          </w:p>
          <w:p w:rsidR="00731CF8" w:rsidRPr="002A2949" w:rsidRDefault="00731CF8" w:rsidP="00731CF8">
            <w:pPr>
              <w:spacing w:after="0" w:line="240" w:lineRule="auto"/>
              <w:ind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Сабақ соңында жұмыс сапасын арттыруға көмектесетін кері байланыстың аздығы; </w:t>
            </w:r>
          </w:p>
          <w:p w:rsidR="00731CF8" w:rsidRPr="002A2949" w:rsidRDefault="00731CF8" w:rsidP="00731CF8">
            <w:pPr>
              <w:spacing w:after="0" w:line="240" w:lineRule="auto"/>
              <w:ind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Мектеп ұстаздары және оқушылар арасында ғылыми жоба жұмыстарымен айналысудағы оқушылармен жеке жұмыстарының төмендігі;</w:t>
            </w:r>
          </w:p>
          <w:p w:rsidR="00F55129" w:rsidRPr="002A2949" w:rsidRDefault="00731CF8" w:rsidP="00731CF8">
            <w:pPr>
              <w:spacing w:after="0" w:line="240" w:lineRule="auto"/>
              <w:rPr>
                <w:rFonts w:ascii="Times New Roman" w:eastAsia="Times New Roman" w:hAnsi="Times New Roman"/>
                <w:color w:val="660066"/>
                <w:sz w:val="24"/>
                <w:szCs w:val="24"/>
                <w:lang w:val="kk-KZ"/>
              </w:rPr>
            </w:pPr>
            <w:r w:rsidRPr="002A2949">
              <w:rPr>
                <w:rFonts w:ascii="Times New Roman" w:hAnsi="Times New Roman" w:cs="Times New Roman"/>
                <w:color w:val="660066"/>
                <w:sz w:val="24"/>
                <w:szCs w:val="24"/>
                <w:lang w:val="kk-KZ"/>
              </w:rPr>
              <w:lastRenderedPageBreak/>
              <w:t>- Мектеп оқушыларының республикалық және халықаралық конкурстар мен олимпиадаларға қатыспауы;</w:t>
            </w:r>
          </w:p>
        </w:tc>
        <w:tc>
          <w:tcPr>
            <w:tcW w:w="3261" w:type="dxa"/>
            <w:tcBorders>
              <w:top w:val="nil"/>
              <w:left w:val="nil"/>
              <w:bottom w:val="single" w:sz="4" w:space="0" w:color="auto"/>
              <w:right w:val="single" w:sz="4" w:space="0" w:color="auto"/>
            </w:tcBorders>
            <w:shd w:val="clear" w:color="auto" w:fill="auto"/>
            <w:hideMark/>
          </w:tcPr>
          <w:p w:rsidR="00731CF8" w:rsidRPr="002A2949" w:rsidRDefault="00731CF8" w:rsidP="00731CF8">
            <w:pPr>
              <w:pStyle w:val="a4"/>
              <w:spacing w:after="0" w:line="240" w:lineRule="auto"/>
              <w:ind w:left="62"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lastRenderedPageBreak/>
              <w:t>- Түрлі деңгейдегі сайыс, байқауларға оқушылардың белсене қатысуы,</w:t>
            </w:r>
          </w:p>
          <w:p w:rsidR="00731CF8" w:rsidRPr="002A2949" w:rsidRDefault="00731CF8" w:rsidP="00731CF8">
            <w:pPr>
              <w:pStyle w:val="a4"/>
              <w:spacing w:after="0" w:line="240" w:lineRule="auto"/>
              <w:ind w:left="62"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-Оқушыларды өз бетінше білім алуға ынталандыру арқылы білім сапасын арттыру, </w:t>
            </w:r>
          </w:p>
          <w:p w:rsidR="00731CF8" w:rsidRPr="002A2949" w:rsidRDefault="00731CF8" w:rsidP="00731CF8">
            <w:pPr>
              <w:pStyle w:val="a4"/>
              <w:spacing w:after="0" w:line="240" w:lineRule="auto"/>
              <w:ind w:left="62"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Алған білімдерін өмірде   бейімдеу мүмкіндігін жүзеге асыру мүмкіндігі;</w:t>
            </w:r>
          </w:p>
          <w:p w:rsidR="00731CF8" w:rsidRPr="002A2949" w:rsidRDefault="00731CF8" w:rsidP="00731CF8">
            <w:pPr>
              <w:pStyle w:val="a4"/>
              <w:spacing w:after="0" w:line="240" w:lineRule="auto"/>
              <w:ind w:left="62"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Ұстаздар мен </w:t>
            </w:r>
            <w:r w:rsidRPr="002A2949">
              <w:rPr>
                <w:rFonts w:ascii="Times New Roman" w:hAnsi="Times New Roman" w:cs="Times New Roman"/>
                <w:color w:val="660066"/>
                <w:sz w:val="24"/>
                <w:szCs w:val="24"/>
                <w:lang w:val="kk-KZ"/>
              </w:rPr>
              <w:lastRenderedPageBreak/>
              <w:t xml:space="preserve">оқушыларды ғылыми-ізденіс жұмыстарға тарту және дарындылық қабілеттерін арттыруы,            </w:t>
            </w:r>
          </w:p>
          <w:p w:rsidR="00731CF8" w:rsidRPr="002A2949" w:rsidRDefault="00731CF8" w:rsidP="00731CF8">
            <w:pPr>
              <w:pStyle w:val="a4"/>
              <w:spacing w:after="0" w:line="240" w:lineRule="auto"/>
              <w:ind w:left="62" w:right="111"/>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нәтижелі  көрсеткішке қол жеткізу мүмкіндігі;</w:t>
            </w:r>
          </w:p>
          <w:p w:rsidR="00F55129" w:rsidRPr="002A2949" w:rsidRDefault="00731CF8" w:rsidP="00731CF8">
            <w:pPr>
              <w:pStyle w:val="a3"/>
              <w:shd w:val="clear" w:color="auto" w:fill="FFFFFF"/>
              <w:spacing w:before="0" w:beforeAutospacing="0" w:after="0" w:afterAutospacing="0"/>
              <w:ind w:left="62"/>
              <w:textAlignment w:val="baseline"/>
              <w:rPr>
                <w:color w:val="660066"/>
                <w:lang w:val="kk-KZ"/>
              </w:rPr>
            </w:pPr>
            <w:r w:rsidRPr="002A2949">
              <w:rPr>
                <w:color w:val="660066"/>
                <w:lang w:val="kk-KZ"/>
              </w:rPr>
              <w:t xml:space="preserve"> - мектеп рейтингісін көтерілуі;</w:t>
            </w:r>
            <w:r w:rsidR="00E57059" w:rsidRPr="002A2949">
              <w:rPr>
                <w:color w:val="660066"/>
                <w:lang w:val="kk-KZ"/>
              </w:rPr>
              <w:t xml:space="preserve">                              </w:t>
            </w:r>
          </w:p>
        </w:tc>
        <w:tc>
          <w:tcPr>
            <w:tcW w:w="3402" w:type="dxa"/>
            <w:tcBorders>
              <w:top w:val="nil"/>
              <w:left w:val="nil"/>
              <w:bottom w:val="single" w:sz="4" w:space="0" w:color="auto"/>
              <w:right w:val="single" w:sz="4" w:space="0" w:color="auto"/>
            </w:tcBorders>
            <w:shd w:val="clear" w:color="auto" w:fill="auto"/>
            <w:hideMark/>
          </w:tcPr>
          <w:p w:rsidR="00F55129" w:rsidRPr="002A2949" w:rsidRDefault="00731CF8" w:rsidP="00731CF8">
            <w:pPr>
              <w:spacing w:after="0" w:line="240" w:lineRule="auto"/>
              <w:rPr>
                <w:rFonts w:ascii="Times New Roman" w:eastAsia="Times New Roman" w:hAnsi="Times New Roman"/>
                <w:color w:val="660066"/>
                <w:sz w:val="24"/>
                <w:szCs w:val="24"/>
                <w:lang w:val="kk-KZ"/>
              </w:rPr>
            </w:pPr>
            <w:r w:rsidRPr="002A2949">
              <w:rPr>
                <w:rFonts w:ascii="Times New Roman" w:hAnsi="Times New Roman" w:cs="Times New Roman"/>
                <w:color w:val="660066"/>
                <w:sz w:val="24"/>
                <w:szCs w:val="24"/>
                <w:lang w:val="kk-KZ"/>
              </w:rPr>
              <w:lastRenderedPageBreak/>
              <w:t>Аудандық байқауларға қатынаудағы жол қауіпсіздігі;</w:t>
            </w:r>
          </w:p>
        </w:tc>
      </w:tr>
      <w:tr w:rsidR="00F55129" w:rsidRPr="00E86053" w:rsidTr="00B15265">
        <w:trPr>
          <w:trHeight w:val="510"/>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lastRenderedPageBreak/>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F55129" w:rsidRPr="002A2949"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w:t>
            </w:r>
            <w:r w:rsidRPr="002A2949">
              <w:rPr>
                <w:rFonts w:ascii="Times New Roman" w:eastAsia="Times New Roman" w:hAnsi="Times New Roman"/>
                <w:b/>
                <w:color w:val="660066"/>
                <w:sz w:val="24"/>
                <w:szCs w:val="24"/>
              </w:rPr>
              <w:t xml:space="preserve">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осал </w:t>
            </w:r>
            <w:r w:rsidRPr="002A2949">
              <w:rPr>
                <w:rFonts w:ascii="Times New Roman" w:eastAsia="Times New Roman" w:hAnsi="Times New Roman"/>
                <w:b/>
                <w:color w:val="660066"/>
                <w:sz w:val="24"/>
                <w:szCs w:val="24"/>
              </w:rPr>
              <w:t xml:space="preserve"> жақтары</w:t>
            </w:r>
          </w:p>
        </w:tc>
        <w:tc>
          <w:tcPr>
            <w:tcW w:w="3261"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Сыртқы қауіптер (тәуекелдер)</w:t>
            </w:r>
          </w:p>
        </w:tc>
      </w:tr>
      <w:tr w:rsidR="00F55129" w:rsidRPr="00E86053" w:rsidTr="00B15265">
        <w:trPr>
          <w:trHeight w:val="300"/>
        </w:trPr>
        <w:tc>
          <w:tcPr>
            <w:tcW w:w="5103" w:type="dxa"/>
            <w:tcBorders>
              <w:top w:val="nil"/>
              <w:left w:val="single" w:sz="4" w:space="0" w:color="auto"/>
              <w:bottom w:val="single" w:sz="4" w:space="0" w:color="auto"/>
              <w:right w:val="single" w:sz="4" w:space="0" w:color="auto"/>
            </w:tcBorders>
            <w:shd w:val="clear" w:color="auto" w:fill="auto"/>
            <w:hideMark/>
          </w:tcPr>
          <w:p w:rsidR="00731CF8" w:rsidRPr="002A2949" w:rsidRDefault="00731CF8" w:rsidP="00731CF8">
            <w:pPr>
              <w:spacing w:after="0" w:line="240" w:lineRule="auto"/>
              <w:rPr>
                <w:rFonts w:ascii="Times New Roman" w:eastAsia="SimSun" w:hAnsi="Times New Roman" w:cs="Times New Roman"/>
                <w:color w:val="660066"/>
                <w:sz w:val="24"/>
                <w:szCs w:val="24"/>
              </w:rPr>
            </w:pPr>
            <w:r w:rsidRPr="002A2949">
              <w:rPr>
                <w:rFonts w:ascii="Times New Roman" w:eastAsia="SimSun" w:hAnsi="Times New Roman" w:cs="Times New Roman"/>
                <w:color w:val="660066"/>
                <w:sz w:val="24"/>
                <w:szCs w:val="24"/>
                <w:lang w:val="kk-KZ"/>
              </w:rPr>
              <w:t xml:space="preserve">- </w:t>
            </w:r>
            <w:r w:rsidRPr="002A2949">
              <w:rPr>
                <w:rFonts w:ascii="Times New Roman" w:eastAsia="SimSun" w:hAnsi="Times New Roman" w:cs="Times New Roman"/>
                <w:color w:val="660066"/>
                <w:sz w:val="24"/>
                <w:szCs w:val="24"/>
              </w:rPr>
              <w:t>Мектеп дәстүрлерінің болуы</w:t>
            </w:r>
            <w:r w:rsidRPr="002A2949">
              <w:rPr>
                <w:rFonts w:ascii="Times New Roman" w:eastAsia="SimSun" w:hAnsi="Times New Roman" w:cs="Times New Roman"/>
                <w:color w:val="660066"/>
                <w:sz w:val="24"/>
                <w:szCs w:val="24"/>
                <w:lang w:val="kk-KZ"/>
              </w:rPr>
              <w:t>;</w:t>
            </w:r>
            <w:r w:rsidRPr="002A2949">
              <w:rPr>
                <w:rFonts w:ascii="Times New Roman" w:eastAsia="SimSun" w:hAnsi="Times New Roman" w:cs="Times New Roman"/>
                <w:color w:val="660066"/>
                <w:sz w:val="24"/>
                <w:szCs w:val="24"/>
              </w:rPr>
              <w:t xml:space="preserve"> </w:t>
            </w:r>
          </w:p>
          <w:p w:rsidR="00731CF8" w:rsidRPr="002A2949" w:rsidRDefault="00731CF8" w:rsidP="00731CF8">
            <w:pPr>
              <w:spacing w:after="0" w:line="240" w:lineRule="auto"/>
              <w:rPr>
                <w:rFonts w:ascii="Times New Roman" w:eastAsia="SimSun" w:hAnsi="Times New Roman" w:cs="Times New Roman"/>
                <w:color w:val="660066"/>
                <w:sz w:val="24"/>
                <w:szCs w:val="24"/>
                <w:lang w:val="kk-KZ"/>
              </w:rPr>
            </w:pPr>
            <w:r w:rsidRPr="002A2949">
              <w:rPr>
                <w:rFonts w:ascii="Times New Roman" w:eastAsia="SimSun" w:hAnsi="Times New Roman" w:cs="Times New Roman"/>
                <w:color w:val="660066"/>
                <w:sz w:val="24"/>
                <w:szCs w:val="24"/>
                <w:lang w:val="kk-KZ"/>
              </w:rPr>
              <w:t xml:space="preserve">- </w:t>
            </w:r>
            <w:r w:rsidRPr="002A2949">
              <w:rPr>
                <w:rFonts w:ascii="Times New Roman" w:eastAsia="SimSun" w:hAnsi="Times New Roman" w:cs="Times New Roman"/>
                <w:color w:val="660066"/>
                <w:sz w:val="24"/>
                <w:szCs w:val="24"/>
              </w:rPr>
              <w:t>Ата-аналарды жалпы мектептік іс-шараларға қатысуға тарту</w:t>
            </w:r>
            <w:r w:rsidRPr="002A2949">
              <w:rPr>
                <w:rFonts w:ascii="Times New Roman" w:eastAsia="SimSun" w:hAnsi="Times New Roman" w:cs="Times New Roman"/>
                <w:color w:val="660066"/>
                <w:sz w:val="24"/>
                <w:szCs w:val="24"/>
                <w:lang w:val="kk-KZ"/>
              </w:rPr>
              <w:t>;</w:t>
            </w:r>
            <w:r w:rsidRPr="002A2949">
              <w:rPr>
                <w:rFonts w:ascii="Times New Roman" w:eastAsia="SimSun" w:hAnsi="Times New Roman" w:cs="Times New Roman"/>
                <w:color w:val="660066"/>
                <w:sz w:val="24"/>
                <w:szCs w:val="24"/>
              </w:rPr>
              <w:t> </w:t>
            </w:r>
            <w:r w:rsidRPr="002A2949">
              <w:rPr>
                <w:rFonts w:ascii="Times New Roman" w:eastAsia="SimSun" w:hAnsi="Times New Roman" w:cs="Times New Roman"/>
                <w:color w:val="660066"/>
                <w:sz w:val="24"/>
                <w:szCs w:val="24"/>
              </w:rPr>
              <w:br/>
            </w:r>
            <w:r w:rsidRPr="002A2949">
              <w:rPr>
                <w:rFonts w:ascii="Times New Roman" w:eastAsia="SimSun" w:hAnsi="Times New Roman" w:cs="Times New Roman"/>
                <w:color w:val="660066"/>
                <w:sz w:val="24"/>
                <w:szCs w:val="24"/>
                <w:lang w:val="kk-KZ"/>
              </w:rPr>
              <w:t xml:space="preserve">- </w:t>
            </w:r>
            <w:r w:rsidRPr="002A2949">
              <w:rPr>
                <w:rFonts w:ascii="Times New Roman" w:eastAsia="SimSun" w:hAnsi="Times New Roman" w:cs="Times New Roman"/>
                <w:color w:val="660066"/>
                <w:sz w:val="24"/>
                <w:szCs w:val="24"/>
              </w:rPr>
              <w:t>Білім беру процесінде салауатты және қауіпсіз еңбек жағдайларын жасау жөніндегі құқықтық актілер мен нормативтік-техникалық құжаттарды орындау</w:t>
            </w:r>
            <w:r w:rsidRPr="002A2949">
              <w:rPr>
                <w:rFonts w:ascii="Times New Roman" w:eastAsia="SimSun" w:hAnsi="Times New Roman" w:cs="Times New Roman"/>
                <w:color w:val="660066"/>
                <w:sz w:val="24"/>
                <w:szCs w:val="24"/>
                <w:lang w:val="kk-KZ"/>
              </w:rPr>
              <w:t>;</w:t>
            </w:r>
            <w:r w:rsidRPr="002A2949">
              <w:rPr>
                <w:rFonts w:ascii="Times New Roman" w:eastAsia="SimSun" w:hAnsi="Times New Roman" w:cs="Times New Roman"/>
                <w:color w:val="660066"/>
                <w:sz w:val="24"/>
                <w:szCs w:val="24"/>
              </w:rPr>
              <w:br/>
            </w:r>
            <w:r w:rsidRPr="002A2949">
              <w:rPr>
                <w:rFonts w:ascii="Times New Roman" w:eastAsia="SimSun" w:hAnsi="Times New Roman" w:cs="Times New Roman"/>
                <w:color w:val="660066"/>
                <w:sz w:val="24"/>
                <w:szCs w:val="24"/>
                <w:lang w:val="kk-KZ"/>
              </w:rPr>
              <w:t xml:space="preserve">- </w:t>
            </w:r>
            <w:r w:rsidRPr="002A2949">
              <w:rPr>
                <w:rFonts w:ascii="Times New Roman" w:eastAsia="SimSun" w:hAnsi="Times New Roman" w:cs="Times New Roman"/>
                <w:color w:val="660066"/>
                <w:sz w:val="24"/>
                <w:szCs w:val="24"/>
              </w:rPr>
              <w:t>Дене </w:t>
            </w:r>
            <w:r w:rsidRPr="002A2949">
              <w:rPr>
                <w:rFonts w:ascii="Times New Roman" w:eastAsia="SimSun" w:hAnsi="Times New Roman" w:cs="Times New Roman"/>
                <w:color w:val="660066"/>
                <w:sz w:val="24"/>
                <w:szCs w:val="24"/>
                <w:lang w:val="kk-KZ"/>
              </w:rPr>
              <w:t>тәрбиесі</w:t>
            </w:r>
            <w:r w:rsidRPr="002A2949">
              <w:rPr>
                <w:rFonts w:ascii="Times New Roman" w:eastAsia="SimSun" w:hAnsi="Times New Roman" w:cs="Times New Roman"/>
                <w:color w:val="660066"/>
                <w:sz w:val="24"/>
                <w:szCs w:val="24"/>
              </w:rPr>
              <w:t>, психологиялық–медициналық</w:t>
            </w:r>
            <w:r w:rsidRPr="002A2949">
              <w:rPr>
                <w:rFonts w:ascii="Times New Roman" w:eastAsia="SimSun" w:hAnsi="Times New Roman" w:cs="Times New Roman"/>
                <w:color w:val="660066"/>
                <w:sz w:val="24"/>
                <w:szCs w:val="24"/>
                <w:lang w:val="kk-KZ"/>
              </w:rPr>
              <w:t xml:space="preserve"> көмек көрсету бағытына негізделген тәрбие жұмысының жүйесі;</w:t>
            </w:r>
          </w:p>
          <w:p w:rsidR="00731CF8" w:rsidRPr="002A2949" w:rsidRDefault="00731CF8" w:rsidP="00731CF8">
            <w:pPr>
              <w:spacing w:after="0" w:line="240" w:lineRule="auto"/>
              <w:rPr>
                <w:rFonts w:ascii="Times New Roman" w:eastAsia="SimSun" w:hAnsi="Times New Roman" w:cs="Times New Roman"/>
                <w:color w:val="660066"/>
                <w:sz w:val="24"/>
                <w:szCs w:val="24"/>
                <w:lang w:val="kk-KZ"/>
              </w:rPr>
            </w:pPr>
            <w:r w:rsidRPr="002A2949">
              <w:rPr>
                <w:rFonts w:ascii="Times New Roman" w:eastAsia="SimSun" w:hAnsi="Times New Roman" w:cs="Times New Roman"/>
                <w:color w:val="660066"/>
                <w:sz w:val="24"/>
                <w:szCs w:val="24"/>
                <w:lang w:val="kk-KZ"/>
              </w:rPr>
              <w:t>- Денсаулық мониторингі жүйесінің болуы, ыстық тамақ, оқушылардың тасымал көлігімен қамтамасыз етілуі;</w:t>
            </w:r>
          </w:p>
          <w:p w:rsidR="00731CF8" w:rsidRPr="002A2949" w:rsidRDefault="00731CF8" w:rsidP="00731CF8">
            <w:pPr>
              <w:spacing w:after="0" w:line="240" w:lineRule="auto"/>
              <w:rPr>
                <w:rFonts w:ascii="Times New Roman" w:eastAsia="SimSun" w:hAnsi="Times New Roman" w:cs="Times New Roman"/>
                <w:color w:val="660066"/>
                <w:sz w:val="24"/>
                <w:szCs w:val="24"/>
                <w:lang w:val="kk-KZ"/>
              </w:rPr>
            </w:pPr>
            <w:r w:rsidRPr="002A2949">
              <w:rPr>
                <w:rFonts w:ascii="Times New Roman" w:eastAsia="SimSun" w:hAnsi="Times New Roman" w:cs="Times New Roman"/>
                <w:color w:val="660066"/>
                <w:sz w:val="24"/>
                <w:szCs w:val="24"/>
                <w:lang w:val="kk-KZ"/>
              </w:rPr>
              <w:t xml:space="preserve">- </w:t>
            </w:r>
            <w:r w:rsidRPr="002A2949">
              <w:rPr>
                <w:rFonts w:ascii="Times New Roman" w:eastAsia="SimSun" w:hAnsi="Times New Roman" w:cs="Times New Roman"/>
                <w:color w:val="660066"/>
                <w:sz w:val="24"/>
                <w:szCs w:val="24"/>
                <w:lang w:val="kk-KZ" w:eastAsia="zh-CN"/>
              </w:rPr>
              <w:t>«Білім алушылардың мектептегі өзін-өзі басқаруы», «Дебат қозғалысы», «Оқуға құштар мектеп – оқуға құштар ұлт» негізгі жобалардың жұмысы;</w:t>
            </w:r>
            <w:r w:rsidRPr="002A2949">
              <w:rPr>
                <w:rFonts w:ascii="Times New Roman" w:eastAsia="SimSun" w:hAnsi="Times New Roman" w:cs="Times New Roman"/>
                <w:color w:val="660066"/>
                <w:sz w:val="24"/>
                <w:szCs w:val="24"/>
                <w:lang w:val="kk-KZ"/>
              </w:rPr>
              <w:t xml:space="preserve"> </w:t>
            </w:r>
          </w:p>
          <w:p w:rsidR="00F55129" w:rsidRPr="002A2949" w:rsidRDefault="00731CF8" w:rsidP="00731CF8">
            <w:pPr>
              <w:spacing w:after="0" w:line="240" w:lineRule="auto"/>
              <w:rPr>
                <w:rFonts w:ascii="Times New Roman" w:eastAsia="Times New Roman" w:hAnsi="Times New Roman"/>
                <w:color w:val="660066"/>
                <w:sz w:val="24"/>
                <w:szCs w:val="24"/>
                <w:lang w:val="kk-KZ"/>
              </w:rPr>
            </w:pPr>
            <w:r w:rsidRPr="002A2949">
              <w:rPr>
                <w:rFonts w:ascii="Times New Roman" w:eastAsia="SimSun" w:hAnsi="Times New Roman" w:cs="Times New Roman"/>
                <w:color w:val="660066"/>
                <w:sz w:val="24"/>
                <w:szCs w:val="24"/>
                <w:lang w:val="kk-KZ"/>
              </w:rPr>
              <w:t xml:space="preserve">- Оқушылардың сахна мәдениеті мен </w:t>
            </w:r>
            <w:r w:rsidRPr="002A2949">
              <w:rPr>
                <w:rFonts w:ascii="Times New Roman" w:eastAsia="SimSun" w:hAnsi="Times New Roman" w:cs="Times New Roman"/>
                <w:color w:val="660066"/>
                <w:sz w:val="24"/>
                <w:szCs w:val="24"/>
                <w:lang w:val="kk-KZ"/>
              </w:rPr>
              <w:lastRenderedPageBreak/>
              <w:t xml:space="preserve">театрландырылған жұмысының жүйесі;   </w:t>
            </w:r>
          </w:p>
        </w:tc>
        <w:tc>
          <w:tcPr>
            <w:tcW w:w="3969" w:type="dxa"/>
            <w:tcBorders>
              <w:top w:val="nil"/>
              <w:left w:val="nil"/>
              <w:bottom w:val="single" w:sz="4" w:space="0" w:color="auto"/>
              <w:right w:val="single" w:sz="4" w:space="0" w:color="auto"/>
            </w:tcBorders>
            <w:shd w:val="clear" w:color="auto" w:fill="auto"/>
            <w:hideMark/>
          </w:tcPr>
          <w:p w:rsidR="00731CF8" w:rsidRPr="002A2949" w:rsidRDefault="00731CF8" w:rsidP="00577090">
            <w:pPr>
              <w:spacing w:after="0" w:line="240" w:lineRule="auto"/>
              <w:rPr>
                <w:rFonts w:ascii="Times New Roman" w:eastAsia="SimSun" w:hAnsi="Times New Roman" w:cs="Times New Roman"/>
                <w:color w:val="660066"/>
                <w:sz w:val="24"/>
                <w:szCs w:val="24"/>
                <w:lang w:val="kk-KZ"/>
              </w:rPr>
            </w:pPr>
            <w:r w:rsidRPr="002A2949">
              <w:rPr>
                <w:rFonts w:ascii="Times New Roman" w:eastAsia="SimSun" w:hAnsi="Times New Roman" w:cs="Times New Roman"/>
                <w:color w:val="660066"/>
                <w:sz w:val="24"/>
                <w:szCs w:val="24"/>
                <w:lang w:val="kk-KZ"/>
              </w:rPr>
              <w:lastRenderedPageBreak/>
              <w:t>- Қосымша білім берумен және үйірмелермен жеткіліксіз қамту.</w:t>
            </w:r>
          </w:p>
          <w:p w:rsidR="00F55129" w:rsidRPr="002A2949" w:rsidRDefault="00D22219" w:rsidP="00731CF8">
            <w:pPr>
              <w:spacing w:after="0" w:line="240" w:lineRule="auto"/>
              <w:rPr>
                <w:rFonts w:ascii="Times New Roman" w:eastAsia="Times New Roman" w:hAnsi="Times New Roman" w:cs="Times New Roman"/>
                <w:color w:val="660066"/>
                <w:sz w:val="24"/>
                <w:szCs w:val="24"/>
                <w:lang w:val="kk-KZ"/>
              </w:rPr>
            </w:pPr>
            <w:r w:rsidRPr="002A2949">
              <w:rPr>
                <w:rFonts w:ascii="Times New Roman" w:eastAsia="Times New Roman" w:hAnsi="Times New Roman" w:cs="Times New Roman"/>
                <w:color w:val="660066"/>
                <w:sz w:val="24"/>
                <w:szCs w:val="24"/>
                <w:lang w:val="kk-KZ"/>
              </w:rPr>
              <w:t>-</w:t>
            </w:r>
            <w:r w:rsidR="00731CF8" w:rsidRPr="002A2949">
              <w:rPr>
                <w:rFonts w:ascii="Times New Roman" w:hAnsi="Times New Roman" w:cs="Times New Roman"/>
                <w:color w:val="660066"/>
                <w:sz w:val="24"/>
                <w:szCs w:val="24"/>
                <w:lang w:val="kk-KZ"/>
              </w:rPr>
              <w:t xml:space="preserve"> ата-аналардың мектеппен байла</w:t>
            </w:r>
            <w:r w:rsidRPr="002A2949">
              <w:rPr>
                <w:rFonts w:ascii="Times New Roman" w:hAnsi="Times New Roman" w:cs="Times New Roman"/>
                <w:color w:val="660066"/>
                <w:sz w:val="24"/>
                <w:szCs w:val="24"/>
                <w:lang w:val="kk-KZ"/>
              </w:rPr>
              <w:t xml:space="preserve">ныстың төмендігі;                                      - мектеп пен ата-ананың бала тәрбиесіндегі ынтымақтастықтың жоқтығы;                                                                    - сынып жетекшілердің жұмысының жүйесіздігі;                                                          </w:t>
            </w:r>
            <w:r w:rsidR="00577090" w:rsidRPr="002A2949">
              <w:rPr>
                <w:rFonts w:ascii="Times New Roman" w:hAnsi="Times New Roman" w:cs="Times New Roman"/>
                <w:color w:val="660066"/>
                <w:sz w:val="24"/>
                <w:szCs w:val="24"/>
                <w:lang w:val="kk-KZ"/>
              </w:rPr>
              <w:t xml:space="preserve"> </w:t>
            </w:r>
          </w:p>
        </w:tc>
        <w:tc>
          <w:tcPr>
            <w:tcW w:w="3261" w:type="dxa"/>
            <w:tcBorders>
              <w:top w:val="nil"/>
              <w:left w:val="nil"/>
              <w:bottom w:val="single" w:sz="4" w:space="0" w:color="auto"/>
              <w:right w:val="single" w:sz="4" w:space="0" w:color="auto"/>
            </w:tcBorders>
            <w:shd w:val="clear" w:color="auto" w:fill="auto"/>
            <w:hideMark/>
          </w:tcPr>
          <w:p w:rsidR="00731CF8" w:rsidRPr="002A2949" w:rsidRDefault="00731CF8" w:rsidP="00731CF8">
            <w:pPr>
              <w:spacing w:after="0" w:line="240" w:lineRule="auto"/>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Мектепте ішкі басқару моделін жетілдіру. </w:t>
            </w:r>
          </w:p>
          <w:p w:rsidR="00731CF8" w:rsidRPr="002A2949" w:rsidRDefault="00731CF8" w:rsidP="00731CF8">
            <w:pPr>
              <w:spacing w:after="0" w:line="240" w:lineRule="auto"/>
              <w:ind w:left="61"/>
              <w:rPr>
                <w:color w:val="660066"/>
                <w:sz w:val="24"/>
                <w:szCs w:val="24"/>
                <w:lang w:val="kk-KZ"/>
              </w:rPr>
            </w:pPr>
            <w:r w:rsidRPr="002A2949">
              <w:rPr>
                <w:rFonts w:ascii="Times New Roman" w:eastAsia="SimSun" w:hAnsi="Times New Roman" w:cs="Times New Roman"/>
                <w:color w:val="660066"/>
                <w:sz w:val="24"/>
                <w:szCs w:val="24"/>
                <w:lang w:val="kk-KZ" w:eastAsia="zh-CN"/>
              </w:rPr>
              <w:t>- Жалпы қоғаммен байланысты кеңейту, мектептің әлеуметтік серіктестерін іздеу.</w:t>
            </w:r>
            <w:r w:rsidRPr="002A2949">
              <w:rPr>
                <w:rFonts w:ascii="Times New Roman" w:eastAsia="SimSun" w:hAnsi="Times New Roman" w:cs="Times New Roman"/>
                <w:color w:val="660066"/>
                <w:sz w:val="24"/>
                <w:szCs w:val="24"/>
                <w:lang w:val="kk-KZ" w:eastAsia="zh-CN"/>
              </w:rPr>
              <w:br/>
              <w:t>Жаңартылған педагогикалық технологияларды, тәрбие жұмысының түрлері мен әдістерін нығайту.</w:t>
            </w:r>
          </w:p>
          <w:p w:rsidR="00F55129" w:rsidRPr="002A2949" w:rsidRDefault="00731CF8" w:rsidP="00731CF8">
            <w:pPr>
              <w:spacing w:after="0" w:line="240" w:lineRule="auto"/>
              <w:rPr>
                <w:rFonts w:ascii="Times New Roman" w:eastAsia="Times New Roman" w:hAnsi="Times New Roman"/>
                <w:color w:val="660066"/>
                <w:sz w:val="24"/>
                <w:szCs w:val="24"/>
                <w:lang w:val="kk-KZ"/>
              </w:rPr>
            </w:pPr>
            <w:r w:rsidRPr="002A2949">
              <w:rPr>
                <w:rFonts w:ascii="Times New Roman" w:eastAsia="SimSun" w:hAnsi="Times New Roman" w:cs="Times New Roman"/>
                <w:color w:val="660066"/>
                <w:sz w:val="24"/>
                <w:szCs w:val="24"/>
                <w:lang w:val="kk-KZ"/>
              </w:rPr>
              <w:t>- Оқушылар үшін жергілікті тарихи орындарға саяхат ұйымдастыру.</w:t>
            </w:r>
            <w:r w:rsidRPr="002A2949">
              <w:rPr>
                <w:rFonts w:ascii="Times New Roman" w:eastAsia="SimSun" w:hAnsi="Times New Roman" w:cs="Times New Roman"/>
                <w:color w:val="660066"/>
                <w:sz w:val="24"/>
                <w:szCs w:val="24"/>
                <w:lang w:val="kk-KZ"/>
              </w:rPr>
              <w:br/>
              <w:t>- Балалар мен ата–аналардың дене шынықтыру-сауықтыру және ағартушылық бірлескен іс-шараларын көбейту;</w:t>
            </w:r>
          </w:p>
          <w:p w:rsidR="00731CF8" w:rsidRPr="002A2949" w:rsidRDefault="00731CF8" w:rsidP="00426310">
            <w:pPr>
              <w:spacing w:after="0" w:line="240" w:lineRule="auto"/>
              <w:rPr>
                <w:rFonts w:ascii="Times New Roman" w:eastAsia="Times New Roman" w:hAnsi="Times New Roman"/>
                <w:color w:val="660066"/>
                <w:sz w:val="24"/>
                <w:szCs w:val="24"/>
                <w:lang w:val="kk-KZ"/>
              </w:rPr>
            </w:pPr>
          </w:p>
        </w:tc>
        <w:tc>
          <w:tcPr>
            <w:tcW w:w="3402" w:type="dxa"/>
            <w:tcBorders>
              <w:top w:val="nil"/>
              <w:left w:val="nil"/>
              <w:bottom w:val="single" w:sz="4" w:space="0" w:color="auto"/>
              <w:right w:val="single" w:sz="4" w:space="0" w:color="auto"/>
            </w:tcBorders>
            <w:shd w:val="clear" w:color="auto" w:fill="auto"/>
            <w:hideMark/>
          </w:tcPr>
          <w:p w:rsidR="00731CF8" w:rsidRPr="002A2949" w:rsidRDefault="00731CF8" w:rsidP="00731CF8">
            <w:pPr>
              <w:spacing w:after="0" w:line="240" w:lineRule="auto"/>
              <w:rPr>
                <w:rFonts w:ascii="Times New Roman" w:eastAsia="SimSun" w:hAnsi="Times New Roman" w:cs="Times New Roman"/>
                <w:color w:val="660066"/>
                <w:sz w:val="24"/>
                <w:szCs w:val="24"/>
                <w:lang w:val="kk-KZ"/>
              </w:rPr>
            </w:pPr>
            <w:r w:rsidRPr="002A2949">
              <w:rPr>
                <w:rFonts w:ascii="Times New Roman" w:eastAsia="SimSun" w:hAnsi="Times New Roman" w:cs="Times New Roman"/>
                <w:color w:val="660066"/>
                <w:sz w:val="24"/>
                <w:szCs w:val="24"/>
                <w:lang w:val="kk-KZ"/>
              </w:rPr>
              <w:lastRenderedPageBreak/>
              <w:t xml:space="preserve">- Интернет желісінің өсуі; </w:t>
            </w:r>
          </w:p>
          <w:p w:rsidR="00731CF8" w:rsidRPr="002A2949" w:rsidRDefault="00731CF8" w:rsidP="00731CF8">
            <w:pPr>
              <w:spacing w:after="0" w:line="240" w:lineRule="auto"/>
              <w:rPr>
                <w:rFonts w:ascii="Times New Roman" w:eastAsia="SimSun" w:hAnsi="Times New Roman" w:cs="Times New Roman"/>
                <w:color w:val="660066"/>
                <w:sz w:val="24"/>
                <w:szCs w:val="24"/>
                <w:lang w:val="kk-KZ"/>
              </w:rPr>
            </w:pPr>
            <w:r w:rsidRPr="002A2949">
              <w:rPr>
                <w:rFonts w:ascii="Times New Roman" w:eastAsia="SimSun" w:hAnsi="Times New Roman" w:cs="Times New Roman"/>
                <w:color w:val="660066"/>
                <w:sz w:val="24"/>
                <w:szCs w:val="24"/>
                <w:lang w:val="kk-KZ"/>
              </w:rPr>
              <w:t>- Контенттік (заңсыз және әдепсіз материалдар) және коммуникациялық тәуекелдердің болуы; </w:t>
            </w:r>
          </w:p>
          <w:p w:rsidR="00731CF8" w:rsidRPr="002A2949" w:rsidRDefault="00731CF8" w:rsidP="00731CF8">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xml:space="preserve">- Отбасы күнкөрісі бойынша бала тәрбиесі тыс қалуы; </w:t>
            </w:r>
          </w:p>
          <w:p w:rsidR="00731CF8" w:rsidRPr="002A2949" w:rsidRDefault="00731CF8" w:rsidP="00731CF8">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Ақпарат құралдары арқылы террористік, жат ағымдағы діндердің ашық жариялануының жасөспірімдер арасындағы құқықбұзушылық пен тосын жағдайлардың орын алуына әсері;</w:t>
            </w:r>
          </w:p>
          <w:p w:rsidR="00731CF8" w:rsidRPr="002A2949" w:rsidRDefault="00731CF8" w:rsidP="00731CF8">
            <w:pPr>
              <w:spacing w:after="0" w:line="240" w:lineRule="auto"/>
              <w:rPr>
                <w:rFonts w:ascii="Times New Roman" w:eastAsia="SimSun" w:hAnsi="Times New Roman" w:cs="Times New Roman"/>
                <w:color w:val="660066"/>
                <w:sz w:val="24"/>
                <w:szCs w:val="24"/>
                <w:lang w:val="kk-KZ"/>
              </w:rPr>
            </w:pPr>
            <w:r w:rsidRPr="002A2949">
              <w:rPr>
                <w:rFonts w:ascii="Times New Roman" w:eastAsia="Times New Roman" w:hAnsi="Times New Roman"/>
                <w:color w:val="660066"/>
                <w:sz w:val="24"/>
                <w:szCs w:val="24"/>
                <w:lang w:val="kk-KZ"/>
              </w:rPr>
              <w:t>- ата-аналардың ажырасуының теріс әсері;</w:t>
            </w:r>
            <w:r w:rsidRPr="002A2949">
              <w:rPr>
                <w:rFonts w:ascii="Times New Roman" w:eastAsia="SimSun" w:hAnsi="Times New Roman" w:cs="Times New Roman"/>
                <w:color w:val="660066"/>
                <w:sz w:val="24"/>
                <w:szCs w:val="24"/>
                <w:lang w:val="kk-KZ"/>
              </w:rPr>
              <w:br/>
            </w:r>
          </w:p>
          <w:p w:rsidR="009D0182" w:rsidRPr="002A2949" w:rsidRDefault="009D0182" w:rsidP="003E6125">
            <w:pPr>
              <w:spacing w:after="0" w:line="240" w:lineRule="auto"/>
              <w:rPr>
                <w:rFonts w:ascii="Times New Roman" w:eastAsia="Times New Roman" w:hAnsi="Times New Roman"/>
                <w:color w:val="660066"/>
                <w:sz w:val="24"/>
                <w:szCs w:val="24"/>
                <w:lang w:val="kk-KZ"/>
              </w:rPr>
            </w:pPr>
          </w:p>
        </w:tc>
      </w:tr>
      <w:tr w:rsidR="00F55129" w:rsidRPr="00E86053" w:rsidTr="00B15265">
        <w:trPr>
          <w:trHeight w:val="300"/>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55129" w:rsidRPr="002A2949" w:rsidRDefault="00F55129" w:rsidP="00712F50">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b/>
                <w:color w:val="660066"/>
                <w:sz w:val="24"/>
                <w:szCs w:val="24"/>
                <w:lang w:val="kk-KZ"/>
              </w:rPr>
              <w:lastRenderedPageBreak/>
              <w:t>Білім алушылардың салауатты өмір салтын қалыптастыру және іске асыру шарттары</w:t>
            </w:r>
          </w:p>
        </w:tc>
      </w:tr>
      <w:tr w:rsidR="00F55129" w:rsidRPr="002A2949"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w:t>
            </w:r>
            <w:r w:rsidRPr="002A2949">
              <w:rPr>
                <w:rFonts w:ascii="Times New Roman" w:eastAsia="Times New Roman" w:hAnsi="Times New Roman"/>
                <w:b/>
                <w:color w:val="660066"/>
                <w:sz w:val="24"/>
                <w:szCs w:val="24"/>
              </w:rPr>
              <w:t xml:space="preserve"> мықты жақтары</w:t>
            </w:r>
          </w:p>
        </w:tc>
        <w:tc>
          <w:tcPr>
            <w:tcW w:w="3969"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lang w:val="kk-KZ"/>
              </w:rPr>
              <w:t xml:space="preserve">Ішкі осал </w:t>
            </w:r>
            <w:r w:rsidRPr="002A2949">
              <w:rPr>
                <w:rFonts w:ascii="Times New Roman" w:eastAsia="Times New Roman" w:hAnsi="Times New Roman"/>
                <w:b/>
                <w:color w:val="660066"/>
                <w:sz w:val="24"/>
                <w:szCs w:val="24"/>
              </w:rPr>
              <w:t xml:space="preserve"> жақтары</w:t>
            </w:r>
          </w:p>
        </w:tc>
        <w:tc>
          <w:tcPr>
            <w:tcW w:w="3261"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Қолайлы мүмкіндіктер</w:t>
            </w:r>
          </w:p>
        </w:tc>
        <w:tc>
          <w:tcPr>
            <w:tcW w:w="3402" w:type="dxa"/>
            <w:tcBorders>
              <w:top w:val="nil"/>
              <w:left w:val="nil"/>
              <w:bottom w:val="single" w:sz="4" w:space="0" w:color="auto"/>
              <w:right w:val="single" w:sz="4" w:space="0" w:color="auto"/>
            </w:tcBorders>
            <w:shd w:val="clear" w:color="auto" w:fill="auto"/>
            <w:vAlign w:val="center"/>
            <w:hideMark/>
          </w:tcPr>
          <w:p w:rsidR="00F55129" w:rsidRPr="002A2949" w:rsidRDefault="00F55129" w:rsidP="00712F50">
            <w:pPr>
              <w:spacing w:after="0" w:line="240" w:lineRule="auto"/>
              <w:jc w:val="center"/>
              <w:rPr>
                <w:rFonts w:ascii="Times New Roman" w:eastAsia="Times New Roman" w:hAnsi="Times New Roman"/>
                <w:b/>
                <w:color w:val="660066"/>
                <w:sz w:val="24"/>
                <w:szCs w:val="24"/>
              </w:rPr>
            </w:pPr>
            <w:r w:rsidRPr="002A2949">
              <w:rPr>
                <w:rFonts w:ascii="Times New Roman" w:eastAsia="Times New Roman" w:hAnsi="Times New Roman"/>
                <w:b/>
                <w:color w:val="660066"/>
                <w:sz w:val="24"/>
                <w:szCs w:val="24"/>
              </w:rPr>
              <w:t>Сыртқы қауіптер (</w:t>
            </w:r>
            <w:r w:rsidRPr="002A2949">
              <w:rPr>
                <w:rFonts w:ascii="Times New Roman" w:eastAsia="Times New Roman" w:hAnsi="Times New Roman"/>
                <w:b/>
                <w:color w:val="660066"/>
                <w:sz w:val="24"/>
                <w:szCs w:val="24"/>
                <w:lang w:val="kk-KZ"/>
              </w:rPr>
              <w:t>т</w:t>
            </w:r>
            <w:r w:rsidRPr="002A2949">
              <w:rPr>
                <w:rFonts w:ascii="Times New Roman" w:eastAsia="Times New Roman" w:hAnsi="Times New Roman"/>
                <w:b/>
                <w:color w:val="660066"/>
                <w:sz w:val="24"/>
                <w:szCs w:val="24"/>
              </w:rPr>
              <w:t>әуекелдер)</w:t>
            </w:r>
          </w:p>
        </w:tc>
      </w:tr>
      <w:tr w:rsidR="005D109E" w:rsidRPr="00E86053" w:rsidTr="00B15265">
        <w:trPr>
          <w:trHeight w:val="300"/>
        </w:trPr>
        <w:tc>
          <w:tcPr>
            <w:tcW w:w="5103" w:type="dxa"/>
            <w:tcBorders>
              <w:top w:val="nil"/>
              <w:left w:val="single" w:sz="4" w:space="0" w:color="auto"/>
              <w:bottom w:val="single" w:sz="4" w:space="0" w:color="auto"/>
              <w:right w:val="single" w:sz="4" w:space="0" w:color="auto"/>
            </w:tcBorders>
            <w:shd w:val="clear" w:color="auto" w:fill="auto"/>
            <w:vAlign w:val="center"/>
          </w:tcPr>
          <w:p w:rsidR="005D109E" w:rsidRPr="002A2949" w:rsidRDefault="005D109E" w:rsidP="005D109E">
            <w:pPr>
              <w:spacing w:after="0" w:line="240" w:lineRule="auto"/>
              <w:rPr>
                <w:rFonts w:ascii="Times New Roman" w:eastAsia="Times New Roman" w:hAnsi="Times New Roman"/>
                <w:color w:val="660066"/>
                <w:sz w:val="24"/>
                <w:szCs w:val="24"/>
              </w:rPr>
            </w:pPr>
            <w:r w:rsidRPr="002A2949">
              <w:rPr>
                <w:rFonts w:ascii="Times New Roman" w:eastAsia="Times New Roman" w:hAnsi="Times New Roman"/>
                <w:color w:val="660066"/>
                <w:sz w:val="24"/>
                <w:szCs w:val="24"/>
                <w:lang w:val="kk-KZ"/>
              </w:rPr>
              <w:t>- спорт үйірмелері жұмыс жасайды.</w:t>
            </w:r>
          </w:p>
          <w:p w:rsidR="005D109E" w:rsidRPr="002A2949" w:rsidRDefault="005D109E" w:rsidP="005D109E">
            <w:pPr>
              <w:spacing w:after="0" w:line="240" w:lineRule="auto"/>
              <w:rPr>
                <w:rFonts w:ascii="Times New Roman" w:eastAsia="Times New Roman" w:hAnsi="Times New Roman"/>
                <w:color w:val="660066"/>
                <w:sz w:val="24"/>
                <w:szCs w:val="24"/>
              </w:rPr>
            </w:pPr>
            <w:r w:rsidRPr="002A2949">
              <w:rPr>
                <w:rFonts w:ascii="Times New Roman" w:eastAsia="Times New Roman" w:hAnsi="Times New Roman"/>
                <w:color w:val="660066"/>
                <w:sz w:val="24"/>
                <w:szCs w:val="24"/>
                <w:lang w:val="kk-KZ"/>
              </w:rPr>
              <w:t xml:space="preserve">- </w:t>
            </w:r>
            <w:r w:rsidRPr="002A2949">
              <w:rPr>
                <w:rFonts w:ascii="Times New Roman" w:eastAsia="Times New Roman" w:hAnsi="Times New Roman"/>
                <w:color w:val="660066"/>
                <w:sz w:val="24"/>
                <w:szCs w:val="24"/>
              </w:rPr>
              <w:t>30</w:t>
            </w:r>
            <w:r w:rsidRPr="002A2949">
              <w:rPr>
                <w:rFonts w:ascii="Times New Roman" w:eastAsia="Times New Roman" w:hAnsi="Times New Roman"/>
                <w:color w:val="660066"/>
                <w:sz w:val="24"/>
                <w:szCs w:val="24"/>
                <w:lang w:val="kk-KZ"/>
              </w:rPr>
              <w:t>,</w:t>
            </w:r>
            <w:r w:rsidRPr="002A2949">
              <w:rPr>
                <w:rFonts w:ascii="Times New Roman" w:eastAsia="Times New Roman" w:hAnsi="Times New Roman"/>
                <w:color w:val="660066"/>
                <w:sz w:val="24"/>
                <w:szCs w:val="24"/>
              </w:rPr>
              <w:t>00%</w:t>
            </w:r>
            <w:r w:rsidRPr="002A2949">
              <w:rPr>
                <w:rFonts w:ascii="Times New Roman" w:eastAsia="Times New Roman" w:hAnsi="Times New Roman"/>
                <w:color w:val="660066"/>
                <w:sz w:val="24"/>
                <w:szCs w:val="24"/>
                <w:lang w:val="kk-KZ"/>
              </w:rPr>
              <w:t xml:space="preserve"> оқушы үйірмелерге қатысады.</w:t>
            </w:r>
          </w:p>
          <w:p w:rsidR="005D109E" w:rsidRPr="002A2949" w:rsidRDefault="005D109E" w:rsidP="005D109E">
            <w:pPr>
              <w:spacing w:after="0" w:line="240" w:lineRule="auto"/>
              <w:rPr>
                <w:color w:val="660066"/>
                <w:sz w:val="24"/>
                <w:szCs w:val="24"/>
                <w:lang w:val="kk-KZ"/>
              </w:rPr>
            </w:pPr>
            <w:r w:rsidRPr="002A2949">
              <w:rPr>
                <w:rFonts w:ascii="Times New Roman" w:eastAsia="Times New Roman" w:hAnsi="Times New Roman"/>
                <w:color w:val="660066"/>
                <w:sz w:val="24"/>
                <w:szCs w:val="24"/>
                <w:lang w:val="kk-KZ"/>
              </w:rPr>
              <w:t>- спорттық жарыстар бойынша аудандық, облыстық  жетістіктер бар</w:t>
            </w:r>
            <w:r w:rsidRPr="002A2949">
              <w:rPr>
                <w:rFonts w:ascii="Times New Roman" w:hAnsi="Times New Roman"/>
                <w:color w:val="660066"/>
                <w:sz w:val="24"/>
                <w:szCs w:val="24"/>
                <w:lang w:val="kk-KZ"/>
              </w:rPr>
              <w:t>;</w:t>
            </w:r>
          </w:p>
          <w:p w:rsidR="005D109E" w:rsidRPr="002A2949" w:rsidRDefault="005D109E" w:rsidP="005D109E">
            <w:pPr>
              <w:spacing w:after="0" w:line="240" w:lineRule="auto"/>
              <w:rPr>
                <w:rFonts w:ascii="Times New Roman" w:hAnsi="Times New Roman"/>
                <w:color w:val="660066"/>
                <w:sz w:val="24"/>
                <w:szCs w:val="24"/>
              </w:rPr>
            </w:pPr>
            <w:r w:rsidRPr="002A2949">
              <w:rPr>
                <w:rFonts w:ascii="Times New Roman" w:hAnsi="Times New Roman"/>
                <w:color w:val="660066"/>
                <w:sz w:val="24"/>
                <w:szCs w:val="24"/>
                <w:lang w:val="kk-KZ"/>
              </w:rPr>
              <w:t>- жазғы сауықтыру лагерінің болуы;</w:t>
            </w:r>
          </w:p>
          <w:p w:rsidR="005D109E" w:rsidRPr="002A2949" w:rsidRDefault="005D109E" w:rsidP="005D109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спорт зал, стадиондардың болуы</w:t>
            </w:r>
          </w:p>
          <w:p w:rsidR="005D109E" w:rsidRPr="002A2949" w:rsidRDefault="005D109E" w:rsidP="005D109E">
            <w:pPr>
              <w:spacing w:after="0" w:line="240" w:lineRule="auto"/>
              <w:rPr>
                <w:rFonts w:ascii="Times New Roman" w:hAnsi="Times New Roman"/>
                <w:color w:val="660066"/>
                <w:lang w:val="kk-KZ"/>
              </w:rPr>
            </w:pPr>
          </w:p>
          <w:p w:rsidR="005D109E" w:rsidRPr="002A2949" w:rsidRDefault="005D109E" w:rsidP="00712F50">
            <w:pPr>
              <w:spacing w:after="0" w:line="240" w:lineRule="auto"/>
              <w:jc w:val="center"/>
              <w:rPr>
                <w:rFonts w:ascii="Times New Roman" w:eastAsia="Times New Roman" w:hAnsi="Times New Roman"/>
                <w:b/>
                <w:color w:val="660066"/>
                <w:sz w:val="24"/>
                <w:szCs w:val="24"/>
                <w:lang w:val="kk-KZ"/>
              </w:rPr>
            </w:pPr>
          </w:p>
        </w:tc>
        <w:tc>
          <w:tcPr>
            <w:tcW w:w="3969" w:type="dxa"/>
            <w:tcBorders>
              <w:top w:val="nil"/>
              <w:left w:val="nil"/>
              <w:bottom w:val="single" w:sz="4" w:space="0" w:color="auto"/>
              <w:right w:val="single" w:sz="4" w:space="0" w:color="auto"/>
            </w:tcBorders>
            <w:shd w:val="clear" w:color="auto" w:fill="auto"/>
            <w:vAlign w:val="center"/>
          </w:tcPr>
          <w:p w:rsidR="005D109E" w:rsidRPr="002A2949" w:rsidRDefault="005D109E" w:rsidP="005D109E">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sz w:val="24"/>
                <w:szCs w:val="24"/>
                <w:lang w:val="kk-KZ"/>
              </w:rPr>
              <w:t>-кейбір мұғалімдердің үйірмелерді жүйелі жүргізбеуі.</w:t>
            </w:r>
            <w:r w:rsidRPr="002A2949">
              <w:rPr>
                <w:rFonts w:ascii="Times New Roman" w:hAnsi="Times New Roman"/>
                <w:color w:val="660066"/>
                <w:sz w:val="24"/>
                <w:szCs w:val="24"/>
                <w:lang w:val="kk-KZ"/>
              </w:rPr>
              <w:t xml:space="preserve"> </w:t>
            </w:r>
          </w:p>
          <w:p w:rsidR="005D109E" w:rsidRPr="002A2949" w:rsidRDefault="005D109E" w:rsidP="005D109E">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-оқушылар мен мұғалімдерге арналған жаттығу(тренажер) залының болмауы;</w:t>
            </w:r>
          </w:p>
          <w:p w:rsidR="005D109E" w:rsidRPr="002A2949" w:rsidRDefault="005D109E" w:rsidP="005D109E">
            <w:pPr>
              <w:spacing w:after="0" w:line="240" w:lineRule="auto"/>
              <w:rPr>
                <w:rFonts w:ascii="Times New Roman" w:eastAsia="Times New Roman" w:hAnsi="Times New Roman"/>
                <w:b/>
                <w:color w:val="660066"/>
                <w:sz w:val="24"/>
                <w:szCs w:val="24"/>
                <w:lang w:val="kk-KZ"/>
              </w:rPr>
            </w:pPr>
            <w:r w:rsidRPr="002A2949">
              <w:rPr>
                <w:rFonts w:ascii="Times New Roman" w:eastAsia="Times New Roman" w:hAnsi="Times New Roman"/>
                <w:color w:val="660066"/>
                <w:sz w:val="24"/>
                <w:szCs w:val="24"/>
                <w:lang w:val="kk-KZ"/>
              </w:rPr>
              <w:t>- сай спорт залдың жоқтығы</w:t>
            </w:r>
          </w:p>
        </w:tc>
        <w:tc>
          <w:tcPr>
            <w:tcW w:w="3261" w:type="dxa"/>
            <w:tcBorders>
              <w:top w:val="nil"/>
              <w:left w:val="nil"/>
              <w:bottom w:val="single" w:sz="4" w:space="0" w:color="auto"/>
              <w:right w:val="single" w:sz="4" w:space="0" w:color="auto"/>
            </w:tcBorders>
            <w:shd w:val="clear" w:color="auto" w:fill="auto"/>
            <w:vAlign w:val="center"/>
          </w:tcPr>
          <w:p w:rsidR="005D109E" w:rsidRPr="002A2949" w:rsidRDefault="005D109E" w:rsidP="005D109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-жарыстарды, спорт шараларын көбейту;</w:t>
            </w:r>
          </w:p>
          <w:p w:rsidR="005D109E" w:rsidRPr="002A2949" w:rsidRDefault="005D109E" w:rsidP="005D109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о</w:t>
            </w:r>
            <w:r w:rsidRPr="002A2949">
              <w:rPr>
                <w:rFonts w:ascii="Times New Roman" w:hAnsi="Times New Roman" w:cs="Times New Roman"/>
                <w:color w:val="660066"/>
                <w:sz w:val="24"/>
                <w:szCs w:val="24"/>
                <w:lang w:val="kk-KZ"/>
              </w:rPr>
              <w:t>қушылар үшін таза ауада қозғалу белсенділігін (ойындар) ұйымдастыру;</w:t>
            </w:r>
          </w:p>
          <w:p w:rsidR="005D109E" w:rsidRPr="002A2949" w:rsidRDefault="005D109E" w:rsidP="005D109E">
            <w:pPr>
              <w:spacing w:after="0" w:line="240" w:lineRule="auto"/>
              <w:rPr>
                <w:rFonts w:ascii="Times New Roman" w:eastAsia="Times New Roman" w:hAnsi="Times New Roman"/>
                <w:color w:val="660066"/>
                <w:sz w:val="24"/>
                <w:szCs w:val="24"/>
                <w:lang w:val="kk-KZ"/>
              </w:rPr>
            </w:pPr>
            <w:r w:rsidRPr="002A2949">
              <w:rPr>
                <w:rFonts w:ascii="Times New Roman" w:hAnsi="Times New Roman" w:cs="Times New Roman"/>
                <w:color w:val="660066"/>
                <w:sz w:val="24"/>
                <w:szCs w:val="24"/>
                <w:lang w:val="kk-KZ"/>
              </w:rPr>
              <w:t>балалар мен ата–аналардың дене шынықтыру-сауықтыру және ағартушылық бірлескен іс-шараларын өткізу;</w:t>
            </w:r>
          </w:p>
          <w:p w:rsidR="005D109E" w:rsidRPr="002A2949" w:rsidRDefault="005D109E" w:rsidP="00712F50">
            <w:pPr>
              <w:spacing w:after="0" w:line="240" w:lineRule="auto"/>
              <w:jc w:val="center"/>
              <w:rPr>
                <w:rFonts w:ascii="Times New Roman" w:eastAsia="Times New Roman" w:hAnsi="Times New Roman"/>
                <w:b/>
                <w:color w:val="660066"/>
                <w:sz w:val="24"/>
                <w:szCs w:val="24"/>
                <w:lang w:val="kk-KZ"/>
              </w:rPr>
            </w:pPr>
          </w:p>
        </w:tc>
        <w:tc>
          <w:tcPr>
            <w:tcW w:w="3402" w:type="dxa"/>
            <w:tcBorders>
              <w:top w:val="nil"/>
              <w:left w:val="nil"/>
              <w:bottom w:val="single" w:sz="4" w:space="0" w:color="auto"/>
              <w:right w:val="single" w:sz="4" w:space="0" w:color="auto"/>
            </w:tcBorders>
            <w:shd w:val="clear" w:color="auto" w:fill="auto"/>
            <w:vAlign w:val="center"/>
          </w:tcPr>
          <w:p w:rsidR="005D109E" w:rsidRPr="002A2949" w:rsidRDefault="005D109E" w:rsidP="005D109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электронды темекіге толық тиым салынбауы;</w:t>
            </w:r>
          </w:p>
          <w:p w:rsidR="005D109E" w:rsidRPr="002A2949" w:rsidRDefault="005D109E" w:rsidP="005D109E">
            <w:pPr>
              <w:spacing w:after="0" w:line="240" w:lineRule="auto"/>
              <w:rPr>
                <w:rFonts w:ascii="Times New Roman" w:eastAsia="Times New Roman" w:hAnsi="Times New Roman"/>
                <w:color w:val="660066"/>
                <w:sz w:val="24"/>
                <w:szCs w:val="24"/>
                <w:lang w:val="kk-KZ"/>
              </w:rPr>
            </w:pPr>
            <w:r w:rsidRPr="002A2949">
              <w:rPr>
                <w:rFonts w:ascii="Times New Roman" w:eastAsia="Times New Roman" w:hAnsi="Times New Roman"/>
                <w:color w:val="660066"/>
                <w:sz w:val="24"/>
                <w:szCs w:val="24"/>
                <w:lang w:val="kk-KZ"/>
              </w:rPr>
              <w:t>- смартфондар мен гаджеттерді шектен тыс қолданып, өз денсаулықтарына немқұрайлы қарауы;</w:t>
            </w:r>
          </w:p>
          <w:p w:rsidR="005D109E" w:rsidRPr="002A2949" w:rsidRDefault="005D109E" w:rsidP="005D109E">
            <w:pPr>
              <w:spacing w:after="0" w:line="240" w:lineRule="auto"/>
              <w:jc w:val="center"/>
              <w:rPr>
                <w:rFonts w:ascii="Times New Roman" w:eastAsia="Times New Roman" w:hAnsi="Times New Roman"/>
                <w:b/>
                <w:color w:val="660066"/>
                <w:sz w:val="24"/>
                <w:szCs w:val="24"/>
                <w:lang w:val="kk-KZ"/>
              </w:rPr>
            </w:pPr>
            <w:r w:rsidRPr="002A2949">
              <w:rPr>
                <w:rFonts w:ascii="Times New Roman" w:eastAsia="Times New Roman" w:hAnsi="Times New Roman"/>
                <w:color w:val="660066"/>
                <w:sz w:val="24"/>
                <w:szCs w:val="24"/>
                <w:lang w:val="kk-KZ"/>
              </w:rPr>
              <w:t xml:space="preserve">                             </w:t>
            </w:r>
          </w:p>
        </w:tc>
      </w:tr>
    </w:tbl>
    <w:p w:rsidR="002C56E8" w:rsidRPr="002A2949" w:rsidRDefault="002C56E8" w:rsidP="002C56E8">
      <w:pPr>
        <w:pStyle w:val="toctitle"/>
        <w:spacing w:after="0"/>
        <w:ind w:firstLine="709"/>
        <w:jc w:val="center"/>
        <w:rPr>
          <w:b/>
          <w:color w:val="660066"/>
          <w:lang w:val="kk-KZ"/>
        </w:rPr>
      </w:pPr>
      <w:r w:rsidRPr="002A2949">
        <w:rPr>
          <w:b/>
          <w:color w:val="660066"/>
          <w:lang w:val="kk-KZ"/>
        </w:rPr>
        <w:t>ІІІ. Мектептің мақсаты мен міндеттері, миссиясы</w:t>
      </w:r>
    </w:p>
    <w:p w:rsidR="002C56E8" w:rsidRPr="002A2949" w:rsidRDefault="002C56E8" w:rsidP="002C56E8">
      <w:pPr>
        <w:spacing w:after="0" w:line="240" w:lineRule="auto"/>
        <w:rPr>
          <w:rStyle w:val="af0"/>
          <w:rFonts w:ascii="Times New Roman" w:hAnsi="Times New Roman" w:cs="Times New Roman"/>
          <w:i w:val="0"/>
          <w:color w:val="660066"/>
          <w:sz w:val="24"/>
          <w:szCs w:val="24"/>
          <w:lang w:val="kk-KZ"/>
        </w:rPr>
      </w:pPr>
      <w:r w:rsidRPr="002A2949">
        <w:rPr>
          <w:rFonts w:ascii="Times New Roman" w:hAnsi="Times New Roman" w:cs="Times New Roman"/>
          <w:b/>
          <w:bCs/>
          <w:color w:val="660066"/>
          <w:sz w:val="24"/>
          <w:szCs w:val="24"/>
          <w:lang w:val="kk-KZ"/>
        </w:rPr>
        <w:t>Мектептің миссиясы</w:t>
      </w:r>
      <w:r w:rsidRPr="002A2949">
        <w:rPr>
          <w:rFonts w:ascii="Times New Roman" w:hAnsi="Times New Roman" w:cs="Times New Roman"/>
          <w:bCs/>
          <w:color w:val="660066"/>
          <w:sz w:val="24"/>
          <w:szCs w:val="24"/>
          <w:lang w:val="kk-KZ"/>
        </w:rPr>
        <w:t>:</w:t>
      </w:r>
      <w:r w:rsidRPr="002A2949">
        <w:rPr>
          <w:rFonts w:ascii="Times New Roman" w:hAnsi="Times New Roman" w:cs="Times New Roman"/>
          <w:color w:val="660066"/>
          <w:sz w:val="24"/>
          <w:szCs w:val="24"/>
          <w:lang w:val="kk-KZ"/>
        </w:rPr>
        <w:t xml:space="preserve"> </w:t>
      </w:r>
      <w:r w:rsidRPr="002A2949">
        <w:rPr>
          <w:rStyle w:val="af0"/>
          <w:rFonts w:ascii="Times New Roman" w:hAnsi="Times New Roman" w:cs="Times New Roman"/>
          <w:i w:val="0"/>
          <w:color w:val="660066"/>
          <w:sz w:val="24"/>
          <w:szCs w:val="24"/>
          <w:lang w:val="kk-KZ"/>
        </w:rPr>
        <w:t xml:space="preserve">Ұлттық және жалпы адамзаттық құндылықтар негізінде </w:t>
      </w:r>
      <w:r w:rsidRPr="002A2949">
        <w:rPr>
          <w:rFonts w:ascii="Times New Roman" w:hAnsi="Times New Roman" w:cs="Times New Roman"/>
          <w:color w:val="660066"/>
          <w:sz w:val="24"/>
          <w:szCs w:val="24"/>
          <w:lang w:val="kk-KZ"/>
        </w:rPr>
        <w:t xml:space="preserve">бәсекеге қабілетті,  әлеуметтік бейімделген тұлға қалыптастыруға </w:t>
      </w:r>
      <w:r w:rsidRPr="002A2949">
        <w:rPr>
          <w:rStyle w:val="af0"/>
          <w:rFonts w:ascii="Times New Roman" w:hAnsi="Times New Roman" w:cs="Times New Roman"/>
          <w:i w:val="0"/>
          <w:color w:val="660066"/>
          <w:sz w:val="24"/>
          <w:szCs w:val="24"/>
          <w:lang w:val="kk-KZ"/>
        </w:rPr>
        <w:t>бағытталған сапалы білім беру.</w:t>
      </w:r>
    </w:p>
    <w:p w:rsidR="000C5323" w:rsidRPr="002A2949" w:rsidRDefault="000C5323" w:rsidP="002C56E8">
      <w:pPr>
        <w:spacing w:after="0" w:line="240" w:lineRule="auto"/>
        <w:rPr>
          <w:rFonts w:ascii="Times New Roman" w:hAnsi="Times New Roman" w:cs="Times New Roman"/>
          <w:color w:val="660066"/>
          <w:sz w:val="24"/>
          <w:szCs w:val="24"/>
          <w:bdr w:val="none" w:sz="0" w:space="0" w:color="auto" w:frame="1"/>
          <w:shd w:val="clear" w:color="auto" w:fill="FFFFFF"/>
          <w:lang w:val="kk-KZ"/>
        </w:rPr>
      </w:pPr>
      <w:r w:rsidRPr="002A2949">
        <w:rPr>
          <w:rFonts w:ascii="Times New Roman" w:hAnsi="Times New Roman" w:cs="Times New Roman"/>
          <w:b/>
          <w:bCs/>
          <w:color w:val="660066"/>
          <w:sz w:val="24"/>
          <w:szCs w:val="24"/>
          <w:bdr w:val="none" w:sz="0" w:space="0" w:color="auto" w:frame="1"/>
          <w:lang w:val="kk-KZ"/>
        </w:rPr>
        <w:t>Мектептің мақсаты:</w:t>
      </w:r>
      <w:r w:rsidRPr="002A2949">
        <w:rPr>
          <w:rFonts w:ascii="Times New Roman" w:hAnsi="Times New Roman" w:cs="Times New Roman"/>
          <w:color w:val="660066"/>
          <w:sz w:val="24"/>
          <w:szCs w:val="24"/>
          <w:bdr w:val="none" w:sz="0" w:space="0" w:color="auto" w:frame="1"/>
          <w:shd w:val="clear" w:color="auto" w:fill="FFFFFF"/>
          <w:lang w:val="kk-KZ"/>
        </w:rPr>
        <w:t xml:space="preserve"> Белсенді инновациялық технологияларды  оқу-тәрбие үрдісіне енгізе отырып, білім сапасын арттыру, педагогтардың педагогтардың ғылыми- әдістемелік деңгейін, шеберлігін, кәсіби біліктілік құзіреттілігін дамыту. </w:t>
      </w:r>
    </w:p>
    <w:p w:rsidR="000C5323" w:rsidRPr="002A2949" w:rsidRDefault="000C5323" w:rsidP="000C5323">
      <w:pPr>
        <w:spacing w:after="0" w:line="240" w:lineRule="auto"/>
        <w:jc w:val="both"/>
        <w:rPr>
          <w:rStyle w:val="af0"/>
          <w:rFonts w:ascii="Times New Roman" w:hAnsi="Times New Roman"/>
          <w:b/>
          <w:i w:val="0"/>
          <w:color w:val="660066"/>
          <w:sz w:val="24"/>
          <w:szCs w:val="28"/>
          <w:shd w:val="clear" w:color="auto" w:fill="FFFFFF"/>
          <w:lang w:val="kk-KZ"/>
        </w:rPr>
      </w:pPr>
      <w:r w:rsidRPr="002A2949">
        <w:rPr>
          <w:rStyle w:val="af0"/>
          <w:rFonts w:ascii="Times New Roman" w:hAnsi="Times New Roman"/>
          <w:b/>
          <w:i w:val="0"/>
          <w:color w:val="660066"/>
          <w:sz w:val="24"/>
          <w:szCs w:val="28"/>
          <w:shd w:val="clear" w:color="auto" w:fill="FFFFFF"/>
          <w:lang w:val="kk-KZ"/>
        </w:rPr>
        <w:t>Мектептің міндеттері:</w:t>
      </w:r>
    </w:p>
    <w:p w:rsidR="000C5323" w:rsidRPr="002A2949" w:rsidRDefault="000C5323" w:rsidP="000C5323">
      <w:pPr>
        <w:pStyle w:val="a4"/>
        <w:spacing w:after="0" w:line="240" w:lineRule="auto"/>
        <w:ind w:left="0"/>
        <w:jc w:val="both"/>
        <w:rPr>
          <w:rFonts w:ascii="Times New Roman" w:hAnsi="Times New Roman"/>
          <w:color w:val="660066"/>
          <w:sz w:val="24"/>
          <w:szCs w:val="28"/>
          <w:lang w:val="kk-KZ"/>
        </w:rPr>
      </w:pPr>
      <w:r w:rsidRPr="002A2949">
        <w:rPr>
          <w:rFonts w:ascii="Times New Roman" w:hAnsi="Times New Roman"/>
          <w:color w:val="660066"/>
          <w:sz w:val="24"/>
          <w:szCs w:val="28"/>
          <w:lang w:val="kk-KZ"/>
        </w:rPr>
        <w:t>-Қазақстан Республикасының «Білім туралы» Заңын негізге ала отырып, мемлекеттік білім стандартында көрсетілген міндетті базалы білімді әрбір оқушынының меңгеруін қамтамасыз ету;</w:t>
      </w:r>
    </w:p>
    <w:p w:rsidR="000C5323" w:rsidRPr="002A2949" w:rsidRDefault="000C5323" w:rsidP="000C5323">
      <w:pPr>
        <w:spacing w:after="0" w:line="240" w:lineRule="auto"/>
        <w:jc w:val="both"/>
        <w:rPr>
          <w:rFonts w:ascii="Times New Roman" w:eastAsia="Times New Roman" w:hAnsi="Times New Roman"/>
          <w:color w:val="660066"/>
          <w:sz w:val="24"/>
          <w:szCs w:val="28"/>
          <w:lang w:val="kk-KZ"/>
        </w:rPr>
      </w:pPr>
      <w:r w:rsidRPr="002A2949">
        <w:rPr>
          <w:rFonts w:ascii="Times New Roman" w:eastAsia="Times New Roman" w:hAnsi="Times New Roman"/>
          <w:color w:val="660066"/>
          <w:sz w:val="24"/>
          <w:szCs w:val="28"/>
          <w:lang w:val="kk-KZ"/>
        </w:rPr>
        <w:t>- Білім саласындағы халықаралық зерттеулерге(PISA, PIRLS, TIMSS, ICILS, ББЖМ) байланысты дайындық жұмысын жүйелеу;</w:t>
      </w:r>
    </w:p>
    <w:p w:rsidR="00422C30" w:rsidRPr="002A2949" w:rsidRDefault="00422C30" w:rsidP="00422C30">
      <w:pPr>
        <w:shd w:val="clear" w:color="auto" w:fill="FFFFFF"/>
        <w:spacing w:after="0" w:line="240" w:lineRule="auto"/>
        <w:rPr>
          <w:rFonts w:ascii="Times New Roman" w:eastAsia="Times New Roman" w:hAnsi="Times New Roman" w:cs="Times New Roman"/>
          <w:color w:val="660066"/>
          <w:sz w:val="24"/>
          <w:szCs w:val="24"/>
          <w:lang w:val="kk-KZ"/>
        </w:rPr>
      </w:pPr>
      <w:r w:rsidRPr="002A2949">
        <w:rPr>
          <w:rFonts w:ascii="Times New Roman" w:eastAsia="Times New Roman" w:hAnsi="Times New Roman" w:cs="Times New Roman"/>
          <w:color w:val="660066"/>
          <w:sz w:val="24"/>
          <w:szCs w:val="24"/>
          <w:lang w:val="kk-KZ"/>
        </w:rPr>
        <w:t>- Инновациялық технологияларды меңгеруге, жаңартылған оқу бағдарламаларын (ұйымдастыру, ғылыми-әдістемелік, материалдық- техникалық, нормативтік) жүзеге асыруға жағдай туғызу;</w:t>
      </w:r>
    </w:p>
    <w:p w:rsidR="00422C30" w:rsidRPr="002A2949" w:rsidRDefault="00422C30" w:rsidP="00422C30">
      <w:pPr>
        <w:shd w:val="clear" w:color="auto" w:fill="FFFFFF"/>
        <w:spacing w:after="0" w:line="240" w:lineRule="auto"/>
        <w:jc w:val="both"/>
        <w:rPr>
          <w:rFonts w:ascii="Times New Roman" w:eastAsia="Times New Roman" w:hAnsi="Times New Roman" w:cs="Times New Roman"/>
          <w:color w:val="660066"/>
          <w:sz w:val="24"/>
          <w:szCs w:val="24"/>
          <w:lang w:val="kk-KZ"/>
        </w:rPr>
      </w:pPr>
      <w:r w:rsidRPr="002A2949">
        <w:rPr>
          <w:rFonts w:ascii="Times New Roman" w:eastAsia="Times New Roman" w:hAnsi="Times New Roman" w:cs="Times New Roman"/>
          <w:color w:val="660066"/>
          <w:sz w:val="24"/>
          <w:szCs w:val="24"/>
          <w:lang w:val="kk-KZ"/>
        </w:rPr>
        <w:t>- Дарынды балалармен жүргізілетін жұмыстың әдістері мен түрлерін жетілдіру;</w:t>
      </w:r>
    </w:p>
    <w:p w:rsidR="00422C30" w:rsidRPr="002A2949" w:rsidRDefault="00422C30" w:rsidP="00422C30">
      <w:pPr>
        <w:shd w:val="clear" w:color="auto" w:fill="FFFFFF"/>
        <w:spacing w:after="0" w:line="240" w:lineRule="auto"/>
        <w:jc w:val="both"/>
        <w:rPr>
          <w:rFonts w:ascii="Times New Roman" w:eastAsia="Times New Roman" w:hAnsi="Times New Roman" w:cs="Times New Roman"/>
          <w:color w:val="660066"/>
          <w:sz w:val="24"/>
          <w:szCs w:val="24"/>
          <w:lang w:val="kk-KZ"/>
        </w:rPr>
      </w:pPr>
      <w:r w:rsidRPr="002A2949">
        <w:rPr>
          <w:rFonts w:ascii="Times New Roman" w:eastAsia="Times New Roman" w:hAnsi="Times New Roman" w:cs="Times New Roman"/>
          <w:color w:val="660066"/>
          <w:sz w:val="24"/>
          <w:szCs w:val="24"/>
          <w:lang w:val="kk-KZ"/>
        </w:rPr>
        <w:t>- Оқушылардың білім сапасын арттыру, Ұлттық бірыңғай тестілеуге және оқу жетістіктерін сырттай бағалау жұмысында жүйелі дайындаудың әдіс – тәсілдерін жетілдіру;</w:t>
      </w:r>
    </w:p>
    <w:p w:rsidR="00422C30" w:rsidRPr="002A2949" w:rsidRDefault="00422C30" w:rsidP="00422C30">
      <w:pPr>
        <w:shd w:val="clear" w:color="auto" w:fill="FFFFFF"/>
        <w:spacing w:after="0" w:line="240" w:lineRule="auto"/>
        <w:jc w:val="both"/>
        <w:rPr>
          <w:rFonts w:ascii="Times New Roman" w:eastAsia="Times New Roman" w:hAnsi="Times New Roman" w:cs="Times New Roman"/>
          <w:color w:val="660066"/>
          <w:sz w:val="24"/>
          <w:szCs w:val="24"/>
          <w:lang w:val="kk-KZ"/>
        </w:rPr>
      </w:pPr>
      <w:r w:rsidRPr="002A2949">
        <w:rPr>
          <w:rFonts w:ascii="Times New Roman" w:eastAsia="Times New Roman" w:hAnsi="Times New Roman" w:cs="Times New Roman"/>
          <w:color w:val="660066"/>
          <w:sz w:val="24"/>
          <w:szCs w:val="24"/>
          <w:lang w:val="kk-KZ"/>
        </w:rPr>
        <w:t>- Оқытудың мазмұны мен пішінін өзгертуде педагог мамандардың кәсіби өздік білімдерін көтеру мақсатында әдістемелік қызметтің, пән бірлестіктерінің жұмыс белсенділігін арттыру, кәсіби педагогикалық шеберлікпен шығармашылықты дамытуға бағытталған педагогтардың біліктілігін көтеру жұмыстарын жалғастыру;</w:t>
      </w:r>
    </w:p>
    <w:p w:rsidR="00526DB0" w:rsidRPr="002A2949" w:rsidRDefault="00526DB0" w:rsidP="00526DB0">
      <w:pPr>
        <w:shd w:val="clear" w:color="auto" w:fill="FFFFFF"/>
        <w:spacing w:after="0" w:line="240" w:lineRule="auto"/>
        <w:jc w:val="both"/>
        <w:rPr>
          <w:rFonts w:ascii="Times New Roman" w:eastAsia="Times New Roman" w:hAnsi="Times New Roman" w:cs="Times New Roman"/>
          <w:b/>
          <w:color w:val="660066"/>
          <w:sz w:val="24"/>
          <w:szCs w:val="24"/>
          <w:lang w:val="kk-KZ"/>
        </w:rPr>
      </w:pPr>
      <w:r w:rsidRPr="002A2949">
        <w:rPr>
          <w:rFonts w:ascii="Times New Roman" w:eastAsia="Times New Roman" w:hAnsi="Times New Roman" w:cs="Times New Roman"/>
          <w:color w:val="660066"/>
          <w:sz w:val="24"/>
          <w:szCs w:val="24"/>
          <w:lang w:val="kk-KZ"/>
        </w:rPr>
        <w:t>- Оқушылардың бос уақытын тиімді пайдалануды ұйымдастыру мақсатында олардың қызығушылығына орай түрлі үйірмелерге тарту жұмысын жандандыру</w:t>
      </w:r>
      <w:r w:rsidRPr="002A2949">
        <w:rPr>
          <w:rFonts w:ascii="Times New Roman" w:eastAsia="Times New Roman" w:hAnsi="Times New Roman" w:cs="Times New Roman"/>
          <w:b/>
          <w:color w:val="660066"/>
          <w:sz w:val="24"/>
          <w:szCs w:val="24"/>
          <w:lang w:val="kk-KZ"/>
        </w:rPr>
        <w:t>.</w:t>
      </w:r>
    </w:p>
    <w:p w:rsidR="00062D35" w:rsidRPr="002A2949" w:rsidRDefault="00062D35" w:rsidP="00062D35">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ІV. Мектепті дамытудың басым бағыттары</w:t>
      </w:r>
    </w:p>
    <w:p w:rsidR="00062D35" w:rsidRPr="002A2949" w:rsidRDefault="00062D35" w:rsidP="00062D35">
      <w:pPr>
        <w:spacing w:after="0" w:line="240" w:lineRule="auto"/>
        <w:jc w:val="center"/>
        <w:rPr>
          <w:rFonts w:ascii="Times New Roman" w:hAnsi="Times New Roman"/>
          <w:b/>
          <w:color w:val="660066"/>
          <w:sz w:val="24"/>
          <w:szCs w:val="24"/>
          <w:lang w:val="kk-KZ"/>
        </w:rPr>
      </w:pPr>
    </w:p>
    <w:tbl>
      <w:tblPr>
        <w:tblW w:w="153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
        <w:gridCol w:w="2645"/>
        <w:gridCol w:w="1967"/>
        <w:gridCol w:w="1718"/>
        <w:gridCol w:w="2216"/>
        <w:gridCol w:w="1843"/>
        <w:gridCol w:w="2145"/>
        <w:gridCol w:w="2331"/>
      </w:tblGrid>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w:t>
            </w:r>
          </w:p>
        </w:tc>
        <w:tc>
          <w:tcPr>
            <w:tcW w:w="2645" w:type="dxa"/>
            <w:vMerge w:val="restart"/>
          </w:tcPr>
          <w:p w:rsidR="0029247B" w:rsidRPr="002A2949" w:rsidRDefault="0029247B" w:rsidP="000E1116">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Нысаналы индикатор</w:t>
            </w:r>
          </w:p>
        </w:tc>
        <w:tc>
          <w:tcPr>
            <w:tcW w:w="9889" w:type="dxa"/>
            <w:gridSpan w:val="5"/>
          </w:tcPr>
          <w:p w:rsidR="0029247B" w:rsidRPr="002A2949" w:rsidRDefault="0029247B" w:rsidP="000E1116">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Жоспарлы кезең</w:t>
            </w:r>
          </w:p>
        </w:tc>
        <w:tc>
          <w:tcPr>
            <w:tcW w:w="2331" w:type="dxa"/>
          </w:tcPr>
          <w:p w:rsidR="0029247B" w:rsidRPr="002A2949" w:rsidRDefault="0029247B" w:rsidP="000E1116">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 xml:space="preserve">Жауаптылар </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b/>
                <w:color w:val="660066"/>
                <w:sz w:val="24"/>
                <w:szCs w:val="24"/>
                <w:lang w:val="kk-KZ"/>
              </w:rPr>
            </w:pPr>
          </w:p>
        </w:tc>
        <w:tc>
          <w:tcPr>
            <w:tcW w:w="2645" w:type="dxa"/>
            <w:vMerge/>
          </w:tcPr>
          <w:p w:rsidR="0029247B" w:rsidRPr="002A2949" w:rsidRDefault="0029247B" w:rsidP="000E1116">
            <w:pPr>
              <w:spacing w:after="0" w:line="240" w:lineRule="auto"/>
              <w:jc w:val="center"/>
              <w:rPr>
                <w:rFonts w:ascii="Times New Roman" w:hAnsi="Times New Roman"/>
                <w:b/>
                <w:color w:val="660066"/>
                <w:sz w:val="24"/>
                <w:szCs w:val="24"/>
                <w:lang w:val="kk-KZ"/>
              </w:rPr>
            </w:pPr>
          </w:p>
        </w:tc>
        <w:tc>
          <w:tcPr>
            <w:tcW w:w="1967" w:type="dxa"/>
          </w:tcPr>
          <w:p w:rsidR="0029247B" w:rsidRPr="002A2949" w:rsidRDefault="0029247B" w:rsidP="00062D35">
            <w:pPr>
              <w:pStyle w:val="ae"/>
              <w:jc w:val="center"/>
              <w:rPr>
                <w:rFonts w:ascii="Times New Roman" w:hAnsi="Times New Roman" w:cs="Times New Roman"/>
                <w:b/>
                <w:color w:val="660066"/>
                <w:sz w:val="24"/>
                <w:szCs w:val="24"/>
                <w:lang w:val="en-US"/>
              </w:rPr>
            </w:pPr>
            <w:r w:rsidRPr="002A2949">
              <w:rPr>
                <w:rFonts w:ascii="Times New Roman" w:hAnsi="Times New Roman" w:cs="Times New Roman"/>
                <w:b/>
                <w:color w:val="660066"/>
                <w:sz w:val="24"/>
                <w:szCs w:val="24"/>
                <w:lang w:val="kk-KZ"/>
              </w:rPr>
              <w:t>2023</w:t>
            </w:r>
            <w:r w:rsidRPr="002A2949">
              <w:rPr>
                <w:rFonts w:ascii="Times New Roman" w:hAnsi="Times New Roman" w:cs="Times New Roman"/>
                <w:b/>
                <w:color w:val="660066"/>
                <w:sz w:val="24"/>
                <w:szCs w:val="24"/>
                <w:lang w:val="en-US"/>
              </w:rPr>
              <w:t>-2024</w:t>
            </w:r>
          </w:p>
        </w:tc>
        <w:tc>
          <w:tcPr>
            <w:tcW w:w="1718" w:type="dxa"/>
          </w:tcPr>
          <w:p w:rsidR="0029247B" w:rsidRPr="002A2949" w:rsidRDefault="0029247B" w:rsidP="00062D35">
            <w:pPr>
              <w:pStyle w:val="ae"/>
              <w:jc w:val="center"/>
              <w:rPr>
                <w:rFonts w:ascii="Times New Roman" w:hAnsi="Times New Roman" w:cs="Times New Roman"/>
                <w:b/>
                <w:color w:val="660066"/>
                <w:sz w:val="24"/>
                <w:szCs w:val="24"/>
                <w:lang w:val="en-US"/>
              </w:rPr>
            </w:pPr>
            <w:r w:rsidRPr="002A2949">
              <w:rPr>
                <w:rFonts w:ascii="Times New Roman" w:hAnsi="Times New Roman" w:cs="Times New Roman"/>
                <w:b/>
                <w:color w:val="660066"/>
                <w:sz w:val="24"/>
                <w:szCs w:val="24"/>
                <w:lang w:val="kk-KZ"/>
              </w:rPr>
              <w:t>2024</w:t>
            </w:r>
            <w:r w:rsidRPr="002A2949">
              <w:rPr>
                <w:rFonts w:ascii="Times New Roman" w:hAnsi="Times New Roman" w:cs="Times New Roman"/>
                <w:b/>
                <w:color w:val="660066"/>
                <w:sz w:val="24"/>
                <w:szCs w:val="24"/>
                <w:lang w:val="en-US"/>
              </w:rPr>
              <w:t>-2025</w:t>
            </w:r>
          </w:p>
        </w:tc>
        <w:tc>
          <w:tcPr>
            <w:tcW w:w="2216" w:type="dxa"/>
          </w:tcPr>
          <w:p w:rsidR="0029247B" w:rsidRPr="002A2949" w:rsidRDefault="0029247B" w:rsidP="00062D35">
            <w:pPr>
              <w:pStyle w:val="ae"/>
              <w:jc w:val="center"/>
              <w:rPr>
                <w:rFonts w:ascii="Times New Roman" w:hAnsi="Times New Roman" w:cs="Times New Roman"/>
                <w:b/>
                <w:color w:val="660066"/>
                <w:sz w:val="24"/>
                <w:szCs w:val="24"/>
                <w:lang w:val="en-US"/>
              </w:rPr>
            </w:pPr>
            <w:r w:rsidRPr="002A2949">
              <w:rPr>
                <w:rFonts w:ascii="Times New Roman" w:hAnsi="Times New Roman" w:cs="Times New Roman"/>
                <w:b/>
                <w:color w:val="660066"/>
                <w:sz w:val="24"/>
                <w:szCs w:val="24"/>
                <w:lang w:val="kk-KZ"/>
              </w:rPr>
              <w:t>2025</w:t>
            </w:r>
            <w:r w:rsidRPr="002A2949">
              <w:rPr>
                <w:rFonts w:ascii="Times New Roman" w:hAnsi="Times New Roman" w:cs="Times New Roman"/>
                <w:b/>
                <w:color w:val="660066"/>
                <w:sz w:val="24"/>
                <w:szCs w:val="24"/>
                <w:lang w:val="en-US"/>
              </w:rPr>
              <w:t>-2026</w:t>
            </w:r>
          </w:p>
        </w:tc>
        <w:tc>
          <w:tcPr>
            <w:tcW w:w="1843" w:type="dxa"/>
          </w:tcPr>
          <w:p w:rsidR="0029247B" w:rsidRPr="002A2949" w:rsidRDefault="0029247B" w:rsidP="00062D35">
            <w:pPr>
              <w:pStyle w:val="ae"/>
              <w:jc w:val="center"/>
              <w:rPr>
                <w:rFonts w:ascii="Times New Roman" w:hAnsi="Times New Roman" w:cs="Times New Roman"/>
                <w:b/>
                <w:color w:val="660066"/>
                <w:sz w:val="24"/>
                <w:szCs w:val="24"/>
                <w:lang w:val="en-US"/>
              </w:rPr>
            </w:pPr>
            <w:r w:rsidRPr="002A2949">
              <w:rPr>
                <w:rFonts w:ascii="Times New Roman" w:hAnsi="Times New Roman" w:cs="Times New Roman"/>
                <w:b/>
                <w:color w:val="660066"/>
                <w:sz w:val="24"/>
                <w:szCs w:val="24"/>
                <w:lang w:val="kk-KZ"/>
              </w:rPr>
              <w:t>2026</w:t>
            </w:r>
            <w:r w:rsidRPr="002A2949">
              <w:rPr>
                <w:rFonts w:ascii="Times New Roman" w:hAnsi="Times New Roman" w:cs="Times New Roman"/>
                <w:b/>
                <w:color w:val="660066"/>
                <w:sz w:val="24"/>
                <w:szCs w:val="24"/>
                <w:lang w:val="en-US"/>
              </w:rPr>
              <w:t>-2027</w:t>
            </w:r>
          </w:p>
        </w:tc>
        <w:tc>
          <w:tcPr>
            <w:tcW w:w="2145" w:type="dxa"/>
          </w:tcPr>
          <w:p w:rsidR="0029247B" w:rsidRPr="002A2949" w:rsidRDefault="0029247B" w:rsidP="000E1116">
            <w:pPr>
              <w:spacing w:after="0" w:line="240" w:lineRule="auto"/>
              <w:jc w:val="center"/>
              <w:rPr>
                <w:rFonts w:ascii="Times New Roman" w:hAnsi="Times New Roman"/>
                <w:b/>
                <w:color w:val="660066"/>
                <w:sz w:val="24"/>
                <w:szCs w:val="24"/>
                <w:lang w:val="kk-KZ"/>
              </w:rPr>
            </w:pPr>
            <w:r w:rsidRPr="002A2949">
              <w:rPr>
                <w:rFonts w:ascii="Times New Roman" w:hAnsi="Times New Roman"/>
                <w:b/>
                <w:color w:val="660066"/>
                <w:sz w:val="24"/>
                <w:szCs w:val="24"/>
                <w:lang w:val="kk-KZ"/>
              </w:rPr>
              <w:t>2027-2028</w:t>
            </w:r>
          </w:p>
        </w:tc>
        <w:tc>
          <w:tcPr>
            <w:tcW w:w="2331" w:type="dxa"/>
          </w:tcPr>
          <w:p w:rsidR="0029247B" w:rsidRPr="002A2949" w:rsidRDefault="0029247B" w:rsidP="000E1116">
            <w:pPr>
              <w:spacing w:after="0" w:line="240" w:lineRule="auto"/>
              <w:jc w:val="center"/>
              <w:rPr>
                <w:rFonts w:ascii="Times New Roman" w:hAnsi="Times New Roman"/>
                <w:b/>
                <w:color w:val="660066"/>
                <w:sz w:val="24"/>
                <w:szCs w:val="24"/>
                <w:lang w:val="kk-KZ"/>
              </w:rPr>
            </w:pP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Магистр</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9</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13</w:t>
            </w:r>
          </w:p>
        </w:tc>
        <w:tc>
          <w:tcPr>
            <w:tcW w:w="2145" w:type="dxa"/>
          </w:tcPr>
          <w:p w:rsidR="0029247B" w:rsidRPr="002A2949" w:rsidRDefault="0029247B" w:rsidP="0029247B">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15</w:t>
            </w:r>
          </w:p>
        </w:tc>
        <w:tc>
          <w:tcPr>
            <w:tcW w:w="2331"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Кадр маманы</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Жоғары</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69</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75</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78</w:t>
            </w:r>
          </w:p>
        </w:tc>
        <w:tc>
          <w:tcPr>
            <w:tcW w:w="2145" w:type="dxa"/>
          </w:tcPr>
          <w:p w:rsidR="0029247B" w:rsidRPr="002A2949" w:rsidRDefault="0029247B" w:rsidP="0029247B">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80</w:t>
            </w:r>
          </w:p>
        </w:tc>
        <w:tc>
          <w:tcPr>
            <w:tcW w:w="2331" w:type="dxa"/>
          </w:tcPr>
          <w:p w:rsidR="0029247B" w:rsidRPr="002A2949" w:rsidRDefault="0029247B" w:rsidP="000E1116">
            <w:pPr>
              <w:spacing w:after="0" w:line="240" w:lineRule="auto"/>
              <w:rPr>
                <w:color w:val="660066"/>
                <w:sz w:val="24"/>
                <w:szCs w:val="24"/>
                <w:lang w:val="kk-KZ"/>
              </w:rPr>
            </w:pPr>
            <w:r w:rsidRPr="002A2949">
              <w:rPr>
                <w:rFonts w:ascii="Times New Roman" w:hAnsi="Times New Roman"/>
                <w:color w:val="660066"/>
                <w:sz w:val="24"/>
                <w:szCs w:val="24"/>
                <w:lang w:val="kk-KZ"/>
              </w:rPr>
              <w:t>Кадр маманы</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Арнаулы орта</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13</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331" w:type="dxa"/>
          </w:tcPr>
          <w:p w:rsidR="0029247B" w:rsidRPr="002A2949" w:rsidRDefault="0029247B" w:rsidP="000E1116">
            <w:pPr>
              <w:spacing w:after="0" w:line="240" w:lineRule="auto"/>
              <w:rPr>
                <w:color w:val="660066"/>
                <w:sz w:val="24"/>
                <w:szCs w:val="24"/>
                <w:lang w:val="kk-KZ"/>
              </w:rPr>
            </w:pPr>
            <w:r w:rsidRPr="002A2949">
              <w:rPr>
                <w:rFonts w:ascii="Times New Roman" w:hAnsi="Times New Roman"/>
                <w:color w:val="660066"/>
                <w:sz w:val="24"/>
                <w:szCs w:val="24"/>
                <w:lang w:val="kk-KZ"/>
              </w:rPr>
              <w:t>Кадр маманы</w:t>
            </w: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Педагог-шебер</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c>
          <w:tcPr>
            <w:tcW w:w="2331" w:type="dxa"/>
          </w:tcPr>
          <w:p w:rsidR="0029247B" w:rsidRPr="002A2949" w:rsidRDefault="0029247B" w:rsidP="000E1116">
            <w:pPr>
              <w:spacing w:after="0" w:line="240" w:lineRule="auto"/>
              <w:rPr>
                <w:color w:val="660066"/>
                <w:sz w:val="24"/>
                <w:szCs w:val="24"/>
                <w:lang w:val="kk-KZ"/>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Педагог-зерттеуші</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14</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16</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18</w:t>
            </w:r>
          </w:p>
        </w:tc>
        <w:tc>
          <w:tcPr>
            <w:tcW w:w="2331" w:type="dxa"/>
          </w:tcPr>
          <w:p w:rsidR="0029247B" w:rsidRPr="002A2949" w:rsidRDefault="0029247B" w:rsidP="000E1116">
            <w:pPr>
              <w:spacing w:after="0" w:line="240" w:lineRule="auto"/>
              <w:rPr>
                <w:color w:val="660066"/>
                <w:sz w:val="24"/>
                <w:szCs w:val="24"/>
                <w:lang w:val="kk-KZ"/>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Педагог-сарапшы</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13</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15</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18</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20</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22</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Педагог-модератор</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36</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48</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52</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55</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Санатсыз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26</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22</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18</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15</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Жоғары санат</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І санат</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ІІ санат</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Басшы-ұйымдастырушы</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Басшы-менеджер</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Басшы-көшбасшы</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Бірінші  санаттағы басшы орынбасары</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331"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Екінші  санаттағы басшы орынбасары</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rPr>
          <w:trHeight w:val="525"/>
        </w:trPr>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Үшінші  санаттағы басшы орынбасары</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Аудан</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Облыс</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Республика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Аудан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12</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15</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Облыс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Республика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Аудан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Облыс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Республика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Аудан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9</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15</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18</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Облыс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12</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lastRenderedPageBreak/>
              <w:t>1</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Жас мамандармен қамту</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32</w:t>
            </w:r>
            <w:r w:rsidRPr="002A2949">
              <w:rPr>
                <w:rFonts w:ascii="Times New Roman" w:hAnsi="Times New Roman"/>
                <w:color w:val="660066"/>
                <w:sz w:val="24"/>
                <w:szCs w:val="24"/>
                <w:lang w:val="en-US"/>
              </w:rPr>
              <w:t>%</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33</w:t>
            </w:r>
            <w:r w:rsidRPr="002A2949">
              <w:rPr>
                <w:rFonts w:ascii="Times New Roman" w:hAnsi="Times New Roman"/>
                <w:color w:val="660066"/>
                <w:sz w:val="24"/>
                <w:szCs w:val="24"/>
                <w:lang w:val="en-US"/>
              </w:rPr>
              <w:t>%</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34</w:t>
            </w:r>
            <w:r w:rsidRPr="002A2949">
              <w:rPr>
                <w:rFonts w:ascii="Times New Roman" w:hAnsi="Times New Roman"/>
                <w:color w:val="660066"/>
                <w:sz w:val="24"/>
                <w:szCs w:val="24"/>
                <w:lang w:val="en-US"/>
              </w:rPr>
              <w:t>%</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35%</w:t>
            </w:r>
          </w:p>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38%</w:t>
            </w:r>
          </w:p>
        </w:tc>
        <w:tc>
          <w:tcPr>
            <w:tcW w:w="2331"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Мектеп әдіскері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Курстан өту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50</w:t>
            </w:r>
            <w:r w:rsidRPr="002A2949">
              <w:rPr>
                <w:rFonts w:ascii="Times New Roman" w:hAnsi="Times New Roman"/>
                <w:color w:val="660066"/>
                <w:sz w:val="24"/>
                <w:szCs w:val="24"/>
                <w:lang w:val="en-US"/>
              </w:rPr>
              <w:t>%</w:t>
            </w:r>
          </w:p>
        </w:tc>
        <w:tc>
          <w:tcPr>
            <w:tcW w:w="1718" w:type="dxa"/>
          </w:tcPr>
          <w:p w:rsidR="0029247B" w:rsidRPr="002A2949" w:rsidRDefault="0029247B" w:rsidP="005D4465">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60</w:t>
            </w:r>
            <w:r w:rsidRPr="002A2949">
              <w:rPr>
                <w:rFonts w:ascii="Times New Roman" w:hAnsi="Times New Roman"/>
                <w:color w:val="660066"/>
                <w:sz w:val="24"/>
                <w:szCs w:val="24"/>
                <w:lang w:val="en-US"/>
              </w:rPr>
              <w:t>%</w:t>
            </w:r>
          </w:p>
        </w:tc>
        <w:tc>
          <w:tcPr>
            <w:tcW w:w="2216" w:type="dxa"/>
          </w:tcPr>
          <w:p w:rsidR="0029247B" w:rsidRPr="002A2949" w:rsidRDefault="0029247B" w:rsidP="005D4465">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70</w:t>
            </w:r>
            <w:r w:rsidRPr="002A2949">
              <w:rPr>
                <w:rFonts w:ascii="Times New Roman" w:hAnsi="Times New Roman"/>
                <w:color w:val="660066"/>
                <w:sz w:val="24"/>
                <w:szCs w:val="24"/>
                <w:lang w:val="en-US"/>
              </w:rPr>
              <w:t>%</w:t>
            </w:r>
          </w:p>
        </w:tc>
        <w:tc>
          <w:tcPr>
            <w:tcW w:w="1843" w:type="dxa"/>
          </w:tcPr>
          <w:p w:rsidR="0029247B" w:rsidRPr="002A2949" w:rsidRDefault="0029247B" w:rsidP="005D4465">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80%</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90%</w:t>
            </w:r>
          </w:p>
        </w:tc>
        <w:tc>
          <w:tcPr>
            <w:tcW w:w="2331"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Мектеп әдіскері</w:t>
            </w:r>
          </w:p>
        </w:tc>
      </w:tr>
      <w:tr w:rsidR="0029247B" w:rsidRPr="002A2949" w:rsidTr="00983D97">
        <w:tc>
          <w:tcPr>
            <w:tcW w:w="5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651" w:type="dxa"/>
            <w:gridSpan w:val="2"/>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PISA</w:t>
            </w:r>
          </w:p>
        </w:tc>
        <w:tc>
          <w:tcPr>
            <w:tcW w:w="1967" w:type="dxa"/>
          </w:tcPr>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bCs/>
                <w:color w:val="660066"/>
                <w:lang w:val="kk-KZ"/>
              </w:rPr>
              <w:t>500</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405</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315</w:t>
            </w:r>
          </w:p>
        </w:tc>
        <w:tc>
          <w:tcPr>
            <w:tcW w:w="1718" w:type="dxa"/>
          </w:tcPr>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bCs/>
                <w:color w:val="660066"/>
                <w:lang w:val="kk-KZ"/>
              </w:rPr>
              <w:t>500</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410</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340</w:t>
            </w:r>
          </w:p>
        </w:tc>
        <w:tc>
          <w:tcPr>
            <w:tcW w:w="2216" w:type="dxa"/>
          </w:tcPr>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bCs/>
                <w:color w:val="660066"/>
                <w:lang w:val="kk-KZ"/>
              </w:rPr>
              <w:t>510</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450</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365</w:t>
            </w:r>
          </w:p>
        </w:tc>
        <w:tc>
          <w:tcPr>
            <w:tcW w:w="1843" w:type="dxa"/>
          </w:tcPr>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550</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bCs/>
                <w:color w:val="660066"/>
                <w:lang w:val="kk-KZ"/>
              </w:rPr>
              <w:t>500</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eastAsia="Times New Roman" w:hAnsi="Times New Roman"/>
                <w:bCs/>
                <w:color w:val="660066"/>
              </w:rPr>
              <w:t xml:space="preserve"> </w:t>
            </w:r>
            <w:r w:rsidRPr="002A2949">
              <w:rPr>
                <w:rFonts w:ascii="Times New Roman" w:eastAsia="Times New Roman" w:hAnsi="Times New Roman"/>
                <w:bCs/>
                <w:color w:val="660066"/>
                <w:lang w:val="kk-KZ"/>
              </w:rPr>
              <w:t>400</w:t>
            </w:r>
          </w:p>
        </w:tc>
        <w:tc>
          <w:tcPr>
            <w:tcW w:w="2145" w:type="dxa"/>
          </w:tcPr>
          <w:p w:rsidR="00983D97" w:rsidRPr="002A2949" w:rsidRDefault="00983D97" w:rsidP="00983D97">
            <w:pPr>
              <w:spacing w:after="0" w:line="240" w:lineRule="auto"/>
              <w:rPr>
                <w:rFonts w:ascii="Times New Roman" w:eastAsia="Times New Roman" w:hAnsi="Times New Roman"/>
                <w:color w:val="660066"/>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bCs/>
                <w:color w:val="660066"/>
                <w:lang w:val="kk-KZ"/>
              </w:rPr>
              <w:t>5</w:t>
            </w:r>
            <w:r w:rsidRPr="002A2949">
              <w:rPr>
                <w:rFonts w:ascii="Times New Roman" w:eastAsia="Times New Roman" w:hAnsi="Times New Roman"/>
                <w:bCs/>
                <w:color w:val="660066"/>
              </w:rPr>
              <w:t>80</w:t>
            </w:r>
          </w:p>
          <w:p w:rsidR="00983D97" w:rsidRPr="002A2949" w:rsidRDefault="00983D97" w:rsidP="00983D97">
            <w:pPr>
              <w:spacing w:after="0" w:line="240" w:lineRule="auto"/>
              <w:rPr>
                <w:rFonts w:ascii="Times New Roman" w:eastAsia="Times New Roman" w:hAnsi="Times New Roman"/>
                <w:color w:val="660066"/>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-550</w:t>
            </w:r>
          </w:p>
          <w:p w:rsidR="0029247B" w:rsidRPr="002A2949" w:rsidRDefault="00983D97" w:rsidP="00983D97">
            <w:pPr>
              <w:spacing w:after="0" w:line="240" w:lineRule="auto"/>
              <w:rPr>
                <w:rFonts w:ascii="Times New Roman" w:hAnsi="Times New Roman"/>
                <w:color w:val="660066"/>
                <w:sz w:val="24"/>
                <w:szCs w:val="24"/>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-425</w:t>
            </w:r>
          </w:p>
        </w:tc>
        <w:tc>
          <w:tcPr>
            <w:tcW w:w="2331"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Мектеп директоры</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w:t>
            </w:r>
          </w:p>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651" w:type="dxa"/>
            <w:gridSpan w:val="2"/>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rPr>
              <w:t>ББЖМ</w:t>
            </w:r>
          </w:p>
        </w:tc>
        <w:tc>
          <w:tcPr>
            <w:tcW w:w="1967" w:type="dxa"/>
          </w:tcPr>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4-сынып</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7</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9</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5</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9-сынып</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24</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 xml:space="preserve"> 9</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 xml:space="preserve"> 26</w:t>
            </w:r>
          </w:p>
        </w:tc>
        <w:tc>
          <w:tcPr>
            <w:tcW w:w="1718" w:type="dxa"/>
          </w:tcPr>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4-сынып</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8</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10</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6</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9-сынып</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26</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10</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28</w:t>
            </w:r>
          </w:p>
        </w:tc>
        <w:tc>
          <w:tcPr>
            <w:tcW w:w="2216" w:type="dxa"/>
          </w:tcPr>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4-сынып</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9</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11</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7</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9-сынып</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28</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11</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30</w:t>
            </w:r>
          </w:p>
        </w:tc>
        <w:tc>
          <w:tcPr>
            <w:tcW w:w="1843" w:type="dxa"/>
          </w:tcPr>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4-сынып</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10</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12</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8</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9-сынып</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30</w:t>
            </w:r>
          </w:p>
          <w:p w:rsidR="0029247B" w:rsidRPr="002A2949" w:rsidRDefault="0029247B" w:rsidP="000E1116">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13</w:t>
            </w:r>
          </w:p>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32</w:t>
            </w:r>
          </w:p>
        </w:tc>
        <w:tc>
          <w:tcPr>
            <w:tcW w:w="2145" w:type="dxa"/>
          </w:tcPr>
          <w:p w:rsidR="00983D97" w:rsidRPr="002A2949" w:rsidRDefault="00983D97" w:rsidP="00983D97">
            <w:pPr>
              <w:spacing w:after="0" w:line="240" w:lineRule="auto"/>
              <w:rPr>
                <w:rFonts w:ascii="Times New Roman" w:eastAsia="Times New Roman" w:hAnsi="Times New Roman"/>
                <w:color w:val="660066"/>
                <w:lang w:val="kk-KZ"/>
              </w:rPr>
            </w:pPr>
            <w:r w:rsidRPr="002A2949">
              <w:rPr>
                <w:rFonts w:ascii="Times New Roman" w:eastAsia="Times New Roman" w:hAnsi="Times New Roman"/>
                <w:color w:val="660066"/>
                <w:lang w:val="kk-KZ"/>
              </w:rPr>
              <w:t>4-сынып</w:t>
            </w:r>
          </w:p>
          <w:p w:rsidR="00983D97" w:rsidRPr="002A2949" w:rsidRDefault="00983D97" w:rsidP="00983D97">
            <w:pPr>
              <w:spacing w:after="0" w:line="240" w:lineRule="auto"/>
              <w:rPr>
                <w:rFonts w:ascii="Times New Roman" w:eastAsia="Times New Roman" w:hAnsi="Times New Roman"/>
                <w:color w:val="660066"/>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w:t>
            </w:r>
            <w:r w:rsidRPr="002A2949">
              <w:rPr>
                <w:rFonts w:ascii="Times New Roman" w:eastAsia="Times New Roman" w:hAnsi="Times New Roman"/>
                <w:color w:val="660066"/>
              </w:rPr>
              <w:t>1</w:t>
            </w:r>
          </w:p>
          <w:p w:rsidR="00983D97" w:rsidRPr="002A2949" w:rsidRDefault="00983D97" w:rsidP="00983D97">
            <w:pPr>
              <w:spacing w:after="0" w:line="240" w:lineRule="auto"/>
              <w:rPr>
                <w:rFonts w:ascii="Times New Roman" w:eastAsia="Times New Roman" w:hAnsi="Times New Roman"/>
                <w:color w:val="660066"/>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w:t>
            </w:r>
            <w:r w:rsidRPr="002A2949">
              <w:rPr>
                <w:rFonts w:ascii="Times New Roman" w:eastAsia="Times New Roman" w:hAnsi="Times New Roman"/>
                <w:color w:val="660066"/>
              </w:rPr>
              <w:t>3</w:t>
            </w:r>
          </w:p>
          <w:p w:rsidR="00983D97" w:rsidRPr="002A2949" w:rsidRDefault="00983D97" w:rsidP="00983D97">
            <w:pPr>
              <w:spacing w:after="0" w:line="240" w:lineRule="auto"/>
              <w:rPr>
                <w:rFonts w:ascii="Times New Roman" w:hAnsi="Times New Roman"/>
                <w:color w:val="660066"/>
                <w:sz w:val="24"/>
                <w:szCs w:val="24"/>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-9</w:t>
            </w:r>
          </w:p>
          <w:p w:rsidR="00983D97" w:rsidRPr="002A2949" w:rsidRDefault="00983D97" w:rsidP="00983D97">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9-сынып</w:t>
            </w:r>
          </w:p>
          <w:p w:rsidR="00983D97" w:rsidRPr="002A2949" w:rsidRDefault="00983D97" w:rsidP="00983D97">
            <w:pPr>
              <w:spacing w:after="0" w:line="240" w:lineRule="auto"/>
              <w:rPr>
                <w:rFonts w:ascii="Times New Roman" w:eastAsia="Times New Roman" w:hAnsi="Times New Roman"/>
                <w:color w:val="660066"/>
              </w:rPr>
            </w:pPr>
            <w:r w:rsidRPr="002A2949">
              <w:rPr>
                <w:rFonts w:ascii="Times New Roman" w:eastAsia="Times New Roman" w:hAnsi="Times New Roman"/>
                <w:color w:val="660066"/>
              </w:rPr>
              <w:t xml:space="preserve">Оқу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3</w:t>
            </w:r>
            <w:r w:rsidRPr="002A2949">
              <w:rPr>
                <w:rFonts w:ascii="Times New Roman" w:eastAsia="Times New Roman" w:hAnsi="Times New Roman"/>
                <w:color w:val="660066"/>
              </w:rPr>
              <w:t>5</w:t>
            </w:r>
          </w:p>
          <w:p w:rsidR="00983D97" w:rsidRPr="002A2949" w:rsidRDefault="00983D97" w:rsidP="00983D97">
            <w:pPr>
              <w:spacing w:after="0" w:line="240" w:lineRule="auto"/>
              <w:rPr>
                <w:rFonts w:ascii="Times New Roman" w:eastAsia="Times New Roman" w:hAnsi="Times New Roman"/>
                <w:color w:val="660066"/>
              </w:rPr>
            </w:pPr>
            <w:r w:rsidRPr="002A2949">
              <w:rPr>
                <w:rFonts w:ascii="Times New Roman" w:eastAsia="Times New Roman" w:hAnsi="Times New Roman"/>
                <w:color w:val="660066"/>
                <w:lang w:val="kk-KZ"/>
              </w:rPr>
              <w:t>Матем.</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1</w:t>
            </w:r>
            <w:r w:rsidRPr="002A2949">
              <w:rPr>
                <w:rFonts w:ascii="Times New Roman" w:eastAsia="Times New Roman" w:hAnsi="Times New Roman"/>
                <w:color w:val="660066"/>
              </w:rPr>
              <w:t>5</w:t>
            </w:r>
          </w:p>
          <w:p w:rsidR="0029247B" w:rsidRPr="002A2949" w:rsidRDefault="00983D97" w:rsidP="00983D97">
            <w:pPr>
              <w:spacing w:after="0" w:line="240" w:lineRule="auto"/>
              <w:jc w:val="center"/>
              <w:rPr>
                <w:rFonts w:ascii="Times New Roman" w:hAnsi="Times New Roman"/>
                <w:color w:val="660066"/>
                <w:sz w:val="24"/>
                <w:szCs w:val="24"/>
              </w:rPr>
            </w:pPr>
            <w:r w:rsidRPr="002A2949">
              <w:rPr>
                <w:rFonts w:ascii="Times New Roman" w:eastAsia="Times New Roman" w:hAnsi="Times New Roman"/>
                <w:color w:val="660066"/>
                <w:lang w:val="kk-KZ"/>
              </w:rPr>
              <w:t>Жарат.</w:t>
            </w:r>
            <w:r w:rsidRPr="002A2949">
              <w:rPr>
                <w:rFonts w:ascii="Times New Roman" w:eastAsia="Times New Roman" w:hAnsi="Times New Roman"/>
                <w:color w:val="660066"/>
              </w:rPr>
              <w:t xml:space="preserve"> </w:t>
            </w:r>
            <w:r w:rsidRPr="002A2949">
              <w:rPr>
                <w:rFonts w:ascii="Times New Roman" w:eastAsia="Times New Roman" w:hAnsi="Times New Roman"/>
                <w:color w:val="660066"/>
                <w:lang w:val="kk-KZ"/>
              </w:rPr>
              <w:t>сауат.</w:t>
            </w:r>
            <w:r w:rsidRPr="002A2949">
              <w:rPr>
                <w:rFonts w:ascii="Times New Roman" w:hAnsi="Times New Roman"/>
                <w:color w:val="660066"/>
                <w:sz w:val="24"/>
                <w:szCs w:val="24"/>
              </w:rPr>
              <w:t>-</w:t>
            </w:r>
            <w:r w:rsidRPr="002A2949">
              <w:rPr>
                <w:rFonts w:ascii="Times New Roman" w:hAnsi="Times New Roman"/>
                <w:color w:val="660066"/>
                <w:sz w:val="24"/>
                <w:szCs w:val="24"/>
                <w:lang w:val="kk-KZ"/>
              </w:rPr>
              <w:t>3</w:t>
            </w:r>
            <w:r w:rsidRPr="002A2949">
              <w:rPr>
                <w:rFonts w:ascii="Times New Roman" w:hAnsi="Times New Roman"/>
                <w:color w:val="660066"/>
                <w:sz w:val="24"/>
                <w:szCs w:val="24"/>
              </w:rPr>
              <w:t>5</w:t>
            </w:r>
          </w:p>
        </w:tc>
        <w:tc>
          <w:tcPr>
            <w:tcW w:w="2331" w:type="dxa"/>
          </w:tcPr>
          <w:p w:rsidR="0029247B" w:rsidRPr="002A2949" w:rsidRDefault="0029247B" w:rsidP="000E1116">
            <w:pPr>
              <w:spacing w:after="0" w:line="240" w:lineRule="auto"/>
              <w:jc w:val="center"/>
              <w:rPr>
                <w:rFonts w:ascii="Times New Roman" w:hAnsi="Times New Roman"/>
                <w:color w:val="660066"/>
                <w:sz w:val="24"/>
                <w:szCs w:val="24"/>
                <w:lang w:val="kk-KZ"/>
              </w:rPr>
            </w:pPr>
          </w:p>
          <w:p w:rsidR="0029247B" w:rsidRPr="002A2949" w:rsidRDefault="0029247B" w:rsidP="000E1116">
            <w:pPr>
              <w:spacing w:after="0" w:line="240" w:lineRule="auto"/>
              <w:jc w:val="center"/>
              <w:rPr>
                <w:rFonts w:ascii="Times New Roman" w:hAnsi="Times New Roman"/>
                <w:color w:val="660066"/>
                <w:sz w:val="24"/>
                <w:szCs w:val="24"/>
                <w:lang w:val="kk-KZ"/>
              </w:rPr>
            </w:pP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Мектеп директоры</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w:t>
            </w:r>
          </w:p>
        </w:tc>
      </w:tr>
      <w:tr w:rsidR="0029247B" w:rsidRPr="00E86053"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Аудан</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36</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38</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42</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45</w:t>
            </w:r>
          </w:p>
        </w:tc>
        <w:tc>
          <w:tcPr>
            <w:tcW w:w="2331" w:type="dxa"/>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Дарынды оқушылармен  жұмыс жөніндегі орынбасар</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Облыс</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16</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19</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25</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27</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Республика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7</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E86053"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Аудан</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25</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28</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30</w:t>
            </w:r>
          </w:p>
        </w:tc>
        <w:tc>
          <w:tcPr>
            <w:tcW w:w="2331" w:type="dxa"/>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Дарынды оқушылармен  жұмыс жөніндегі орынбасар</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Облыс</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12</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15</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Республика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5</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E86053"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Аудан</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13</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15</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18</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20</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22</w:t>
            </w:r>
          </w:p>
        </w:tc>
        <w:tc>
          <w:tcPr>
            <w:tcW w:w="2331" w:type="dxa"/>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Дарынды оқушылармен  жұмыс жөніндегі орынбасар</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Облыс</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10</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Республика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8</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22" w:type="dxa"/>
            <w:gridSpan w:val="2"/>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ҰБТ</w:t>
            </w:r>
          </w:p>
        </w:tc>
        <w:tc>
          <w:tcPr>
            <w:tcW w:w="1967" w:type="dxa"/>
          </w:tcPr>
          <w:p w:rsidR="0029247B" w:rsidRPr="002A2949" w:rsidRDefault="0029247B" w:rsidP="00900719">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Орта ұпай-72,0</w:t>
            </w:r>
          </w:p>
        </w:tc>
        <w:tc>
          <w:tcPr>
            <w:tcW w:w="1718" w:type="dxa"/>
          </w:tcPr>
          <w:p w:rsidR="0029247B" w:rsidRPr="002A2949" w:rsidRDefault="0029247B" w:rsidP="00900719">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Орта ұпай-73,5</w:t>
            </w:r>
          </w:p>
        </w:tc>
        <w:tc>
          <w:tcPr>
            <w:tcW w:w="2216" w:type="dxa"/>
          </w:tcPr>
          <w:p w:rsidR="0029247B" w:rsidRPr="002A2949" w:rsidRDefault="0029247B" w:rsidP="00900719">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Орта ұпай-75,0</w:t>
            </w:r>
          </w:p>
        </w:tc>
        <w:tc>
          <w:tcPr>
            <w:tcW w:w="1843" w:type="dxa"/>
          </w:tcPr>
          <w:p w:rsidR="0029247B" w:rsidRPr="002A2949" w:rsidRDefault="0029247B" w:rsidP="00900719">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Орта ұпай-76,5</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Орта ұпай-</w:t>
            </w:r>
            <w:r w:rsidRPr="002A2949">
              <w:rPr>
                <w:rFonts w:ascii="Times New Roman" w:hAnsi="Times New Roman"/>
                <w:color w:val="660066"/>
                <w:sz w:val="24"/>
                <w:szCs w:val="24"/>
                <w:lang w:val="en-US"/>
              </w:rPr>
              <w:t>80,0</w:t>
            </w:r>
          </w:p>
        </w:tc>
        <w:tc>
          <w:tcPr>
            <w:tcW w:w="2331" w:type="dxa"/>
            <w:vMerge w:val="restart"/>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Оқу ісі жөніндегі орынбасар</w:t>
            </w:r>
          </w:p>
        </w:tc>
      </w:tr>
      <w:tr w:rsidR="0029247B" w:rsidRPr="002A2949" w:rsidTr="00983D97">
        <w:tc>
          <w:tcPr>
            <w:tcW w:w="522" w:type="dxa"/>
            <w:gridSpan w:val="2"/>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Грантқа түскен оқушы саны</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25</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30</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35</w:t>
            </w:r>
          </w:p>
        </w:tc>
        <w:tc>
          <w:tcPr>
            <w:tcW w:w="2145" w:type="dxa"/>
          </w:tcPr>
          <w:p w:rsidR="0029247B" w:rsidRPr="002A2949" w:rsidRDefault="00983D97"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40</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Биология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145" w:type="dxa"/>
          </w:tcPr>
          <w:p w:rsidR="0029247B" w:rsidRPr="002A2949" w:rsidRDefault="00983D97"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331"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Мектеп әкімшілігі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lastRenderedPageBreak/>
              <w:t>3</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Химия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145" w:type="dxa"/>
          </w:tcPr>
          <w:p w:rsidR="0029247B" w:rsidRPr="002A2949" w:rsidRDefault="00983D97"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әкімшілігі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Физика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145" w:type="dxa"/>
          </w:tcPr>
          <w:p w:rsidR="0029247B" w:rsidRPr="002A2949" w:rsidRDefault="00983D97"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әкімшілігі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5</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География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145" w:type="dxa"/>
          </w:tcPr>
          <w:p w:rsidR="0029247B" w:rsidRPr="002A2949" w:rsidRDefault="00983D97"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әкімшілігі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7</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en-US"/>
              </w:rPr>
              <w:t>IT</w:t>
            </w:r>
            <w:r w:rsidRPr="002A2949">
              <w:rPr>
                <w:rFonts w:ascii="Times New Roman" w:hAnsi="Times New Roman"/>
                <w:color w:val="660066"/>
                <w:sz w:val="24"/>
                <w:szCs w:val="24"/>
              </w:rPr>
              <w:t xml:space="preserve"> кабинет</w:t>
            </w:r>
            <w:r w:rsidRPr="002A2949">
              <w:rPr>
                <w:rFonts w:ascii="Times New Roman" w:hAnsi="Times New Roman"/>
                <w:color w:val="660066"/>
                <w:sz w:val="24"/>
                <w:szCs w:val="24"/>
                <w:lang w:val="kk-KZ"/>
              </w:rPr>
              <w:t>і</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145" w:type="dxa"/>
          </w:tcPr>
          <w:p w:rsidR="0029247B" w:rsidRPr="002A2949" w:rsidRDefault="00983D97"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әкімшілігі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Робототехника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145" w:type="dxa"/>
          </w:tcPr>
          <w:p w:rsidR="0029247B" w:rsidRPr="002A2949" w:rsidRDefault="00983D97"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331" w:type="dxa"/>
          </w:tcPr>
          <w:p w:rsidR="0029247B" w:rsidRPr="002A2949" w:rsidRDefault="0029247B" w:rsidP="000E1116">
            <w:pPr>
              <w:spacing w:after="0" w:line="240" w:lineRule="auto"/>
              <w:rPr>
                <w:color w:val="660066"/>
                <w:sz w:val="24"/>
                <w:szCs w:val="24"/>
              </w:rPr>
            </w:pPr>
            <w:r w:rsidRPr="002A2949">
              <w:rPr>
                <w:rFonts w:ascii="Times New Roman" w:hAnsi="Times New Roman"/>
                <w:color w:val="660066"/>
                <w:sz w:val="24"/>
                <w:szCs w:val="24"/>
                <w:lang w:val="kk-KZ"/>
              </w:rPr>
              <w:t>Мектеп әкімшілігі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9</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en-US"/>
              </w:rPr>
              <w:t>STEM</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145" w:type="dxa"/>
          </w:tcPr>
          <w:p w:rsidR="0029247B" w:rsidRPr="002A2949" w:rsidRDefault="00983D97"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331"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Мектеп әкімшілігі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10</w:t>
            </w:r>
          </w:p>
        </w:tc>
        <w:tc>
          <w:tcPr>
            <w:tcW w:w="2645" w:type="dxa"/>
          </w:tcPr>
          <w:p w:rsidR="0029247B" w:rsidRPr="002A2949" w:rsidRDefault="0029247B" w:rsidP="00B62BDF">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Абай,Ыбырай кабинеттері</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0</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145" w:type="dxa"/>
          </w:tcPr>
          <w:p w:rsidR="0029247B" w:rsidRPr="002A2949" w:rsidRDefault="00983D97"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331"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Мектеп әкімшілігі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Оқулық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85</w:t>
            </w:r>
            <w:r w:rsidRPr="002A2949">
              <w:rPr>
                <w:rFonts w:ascii="Times New Roman" w:hAnsi="Times New Roman"/>
                <w:color w:val="660066"/>
                <w:sz w:val="24"/>
                <w:szCs w:val="24"/>
                <w:lang w:val="en-US"/>
              </w:rPr>
              <w:t>%</w:t>
            </w:r>
          </w:p>
        </w:tc>
        <w:tc>
          <w:tcPr>
            <w:tcW w:w="1718" w:type="dxa"/>
          </w:tcPr>
          <w:p w:rsidR="0029247B" w:rsidRPr="002A2949" w:rsidRDefault="0029247B" w:rsidP="00AC2E3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en-US"/>
              </w:rPr>
              <w:t>9</w:t>
            </w:r>
            <w:r w:rsidRPr="002A2949">
              <w:rPr>
                <w:rFonts w:ascii="Times New Roman" w:hAnsi="Times New Roman"/>
                <w:color w:val="660066"/>
                <w:sz w:val="24"/>
                <w:szCs w:val="24"/>
                <w:lang w:val="kk-KZ"/>
              </w:rPr>
              <w:t>0</w:t>
            </w:r>
            <w:r w:rsidRPr="002A2949">
              <w:rPr>
                <w:rFonts w:ascii="Times New Roman" w:hAnsi="Times New Roman"/>
                <w:color w:val="660066"/>
                <w:sz w:val="24"/>
                <w:szCs w:val="24"/>
                <w:lang w:val="en-US"/>
              </w:rPr>
              <w:t>%</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95</w:t>
            </w:r>
            <w:r w:rsidRPr="002A2949">
              <w:rPr>
                <w:rFonts w:ascii="Times New Roman" w:hAnsi="Times New Roman"/>
                <w:color w:val="660066"/>
                <w:sz w:val="24"/>
                <w:szCs w:val="24"/>
                <w:lang w:val="en-US"/>
              </w:rPr>
              <w:t>%</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r w:rsidRPr="002A2949">
              <w:rPr>
                <w:rFonts w:ascii="Times New Roman" w:hAnsi="Times New Roman"/>
                <w:color w:val="660066"/>
                <w:sz w:val="24"/>
                <w:szCs w:val="24"/>
                <w:lang w:val="en-US"/>
              </w:rPr>
              <w:t>%</w:t>
            </w:r>
          </w:p>
        </w:tc>
        <w:tc>
          <w:tcPr>
            <w:tcW w:w="2331" w:type="dxa"/>
            <w:vMerge w:val="restart"/>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Кітапхана меңгерушісі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Көркем әдебиет </w:t>
            </w:r>
          </w:p>
        </w:tc>
        <w:tc>
          <w:tcPr>
            <w:tcW w:w="1967" w:type="dxa"/>
          </w:tcPr>
          <w:p w:rsidR="0029247B" w:rsidRPr="002A2949" w:rsidRDefault="0029247B" w:rsidP="00AC2E3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70</w:t>
            </w:r>
            <w:r w:rsidRPr="002A2949">
              <w:rPr>
                <w:rFonts w:ascii="Times New Roman" w:hAnsi="Times New Roman"/>
                <w:color w:val="660066"/>
                <w:sz w:val="24"/>
                <w:szCs w:val="24"/>
                <w:lang w:val="en-US"/>
              </w:rPr>
              <w:t>%</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7</w:t>
            </w:r>
            <w:r w:rsidRPr="002A2949">
              <w:rPr>
                <w:rFonts w:ascii="Times New Roman" w:hAnsi="Times New Roman"/>
                <w:color w:val="660066"/>
                <w:sz w:val="24"/>
                <w:szCs w:val="24"/>
                <w:lang w:val="en-US"/>
              </w:rPr>
              <w:t>5%</w:t>
            </w:r>
          </w:p>
        </w:tc>
        <w:tc>
          <w:tcPr>
            <w:tcW w:w="2216" w:type="dxa"/>
          </w:tcPr>
          <w:p w:rsidR="0029247B" w:rsidRPr="002A2949" w:rsidRDefault="0029247B" w:rsidP="00AC2E3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80</w:t>
            </w:r>
            <w:r w:rsidRPr="002A2949">
              <w:rPr>
                <w:rFonts w:ascii="Times New Roman" w:hAnsi="Times New Roman"/>
                <w:color w:val="660066"/>
                <w:sz w:val="24"/>
                <w:szCs w:val="24"/>
                <w:lang w:val="en-US"/>
              </w:rPr>
              <w:t>%</w:t>
            </w:r>
          </w:p>
        </w:tc>
        <w:tc>
          <w:tcPr>
            <w:tcW w:w="1843" w:type="dxa"/>
          </w:tcPr>
          <w:p w:rsidR="0029247B" w:rsidRPr="002A2949" w:rsidRDefault="0029247B" w:rsidP="00AC2E3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95</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r w:rsidRPr="002A2949">
              <w:rPr>
                <w:rFonts w:ascii="Times New Roman" w:hAnsi="Times New Roman"/>
                <w:color w:val="660066"/>
                <w:sz w:val="24"/>
                <w:szCs w:val="24"/>
                <w:lang w:val="en-US"/>
              </w:rPr>
              <w:t>%</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645"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Әдістемелік құралдар</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20</w:t>
            </w:r>
            <w:r w:rsidRPr="002A2949">
              <w:rPr>
                <w:rFonts w:ascii="Times New Roman" w:hAnsi="Times New Roman"/>
                <w:color w:val="660066"/>
                <w:sz w:val="24"/>
                <w:szCs w:val="24"/>
                <w:lang w:val="en-US"/>
              </w:rPr>
              <w:t>%</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25</w:t>
            </w:r>
            <w:r w:rsidRPr="002A2949">
              <w:rPr>
                <w:rFonts w:ascii="Times New Roman" w:hAnsi="Times New Roman"/>
                <w:color w:val="660066"/>
                <w:sz w:val="24"/>
                <w:szCs w:val="24"/>
                <w:lang w:val="en-US"/>
              </w:rPr>
              <w:t>%</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30</w:t>
            </w:r>
            <w:r w:rsidRPr="002A2949">
              <w:rPr>
                <w:rFonts w:ascii="Times New Roman" w:hAnsi="Times New Roman"/>
                <w:color w:val="660066"/>
                <w:sz w:val="24"/>
                <w:szCs w:val="24"/>
                <w:lang w:val="en-US"/>
              </w:rPr>
              <w:t>%</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35</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40</w:t>
            </w:r>
            <w:r w:rsidRPr="002A2949">
              <w:rPr>
                <w:rFonts w:ascii="Times New Roman" w:hAnsi="Times New Roman"/>
                <w:color w:val="660066"/>
                <w:sz w:val="24"/>
                <w:szCs w:val="24"/>
                <w:lang w:val="en-US"/>
              </w:rPr>
              <w:t>%</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645"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Компьютер </w:t>
            </w:r>
          </w:p>
        </w:tc>
        <w:tc>
          <w:tcPr>
            <w:tcW w:w="1967" w:type="dxa"/>
          </w:tcPr>
          <w:p w:rsidR="0029247B" w:rsidRPr="002A2949" w:rsidRDefault="0029247B" w:rsidP="000A37BA">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85</w:t>
            </w:r>
            <w:r w:rsidRPr="002A2949">
              <w:rPr>
                <w:rFonts w:ascii="Times New Roman" w:hAnsi="Times New Roman"/>
                <w:color w:val="660066"/>
                <w:sz w:val="24"/>
                <w:szCs w:val="24"/>
                <w:lang w:val="en-US"/>
              </w:rPr>
              <w:t>%</w:t>
            </w:r>
          </w:p>
        </w:tc>
        <w:tc>
          <w:tcPr>
            <w:tcW w:w="1718" w:type="dxa"/>
          </w:tcPr>
          <w:p w:rsidR="0029247B" w:rsidRPr="002A2949" w:rsidRDefault="0029247B" w:rsidP="000A37BA">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90</w:t>
            </w:r>
            <w:r w:rsidRPr="002A2949">
              <w:rPr>
                <w:rFonts w:ascii="Times New Roman" w:hAnsi="Times New Roman"/>
                <w:color w:val="660066"/>
                <w:sz w:val="24"/>
                <w:szCs w:val="24"/>
                <w:lang w:val="en-US"/>
              </w:rPr>
              <w:t>%</w:t>
            </w:r>
          </w:p>
        </w:tc>
        <w:tc>
          <w:tcPr>
            <w:tcW w:w="2216"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95</w:t>
            </w:r>
            <w:r w:rsidRPr="002A2949">
              <w:rPr>
                <w:rFonts w:ascii="Times New Roman" w:hAnsi="Times New Roman"/>
                <w:color w:val="660066"/>
                <w:sz w:val="24"/>
                <w:szCs w:val="24"/>
                <w:lang w:val="en-US"/>
              </w:rPr>
              <w:t>%</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r w:rsidRPr="002A2949">
              <w:rPr>
                <w:rFonts w:ascii="Times New Roman" w:hAnsi="Times New Roman"/>
                <w:color w:val="660066"/>
                <w:sz w:val="24"/>
                <w:szCs w:val="24"/>
                <w:lang w:val="en-US"/>
              </w:rPr>
              <w:t>%</w:t>
            </w:r>
          </w:p>
        </w:tc>
        <w:tc>
          <w:tcPr>
            <w:tcW w:w="2331" w:type="dxa"/>
            <w:vMerge w:val="restart"/>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Шаруашылық жөніндегі орынбасар</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645"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Бейнебақылау </w:t>
            </w:r>
          </w:p>
        </w:tc>
        <w:tc>
          <w:tcPr>
            <w:tcW w:w="1967"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85</w:t>
            </w:r>
            <w:r w:rsidRPr="002A2949">
              <w:rPr>
                <w:rFonts w:ascii="Times New Roman" w:hAnsi="Times New Roman"/>
                <w:color w:val="660066"/>
                <w:sz w:val="24"/>
                <w:szCs w:val="24"/>
                <w:lang w:val="en-US"/>
              </w:rPr>
              <w:t>%</w:t>
            </w:r>
          </w:p>
        </w:tc>
        <w:tc>
          <w:tcPr>
            <w:tcW w:w="1718"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90</w:t>
            </w:r>
            <w:r w:rsidRPr="002A2949">
              <w:rPr>
                <w:rFonts w:ascii="Times New Roman" w:hAnsi="Times New Roman"/>
                <w:color w:val="660066"/>
                <w:sz w:val="24"/>
                <w:szCs w:val="24"/>
                <w:lang w:val="en-US"/>
              </w:rPr>
              <w:t>%</w:t>
            </w:r>
          </w:p>
        </w:tc>
        <w:tc>
          <w:tcPr>
            <w:tcW w:w="2216" w:type="dxa"/>
          </w:tcPr>
          <w:p w:rsidR="0029247B" w:rsidRPr="002A2949" w:rsidRDefault="0029247B" w:rsidP="00D2753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95</w:t>
            </w:r>
            <w:r w:rsidRPr="002A2949">
              <w:rPr>
                <w:rFonts w:ascii="Times New Roman" w:hAnsi="Times New Roman"/>
                <w:color w:val="660066"/>
                <w:sz w:val="24"/>
                <w:szCs w:val="24"/>
                <w:lang w:val="en-US"/>
              </w:rPr>
              <w:t>%</w:t>
            </w:r>
          </w:p>
        </w:tc>
        <w:tc>
          <w:tcPr>
            <w:tcW w:w="1843" w:type="dxa"/>
          </w:tcPr>
          <w:p w:rsidR="0029247B" w:rsidRPr="002A2949" w:rsidRDefault="0029247B" w:rsidP="000E1116">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100</w:t>
            </w:r>
            <w:r w:rsidRPr="002A2949">
              <w:rPr>
                <w:rFonts w:ascii="Times New Roman" w:hAnsi="Times New Roman"/>
                <w:color w:val="660066"/>
                <w:sz w:val="24"/>
                <w:szCs w:val="24"/>
                <w:lang w:val="en-US"/>
              </w:rPr>
              <w:t>%</w:t>
            </w:r>
          </w:p>
        </w:tc>
        <w:tc>
          <w:tcPr>
            <w:tcW w:w="2331" w:type="dxa"/>
            <w:vMerge/>
          </w:tcPr>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1</w:t>
            </w:r>
          </w:p>
        </w:tc>
        <w:tc>
          <w:tcPr>
            <w:tcW w:w="2645" w:type="dxa"/>
            <w:shd w:val="clear" w:color="auto" w:fill="FFFFFF" w:themeFill="background1"/>
          </w:tcPr>
          <w:p w:rsidR="0029247B" w:rsidRPr="002A2949" w:rsidRDefault="0029247B" w:rsidP="00EB3CFA">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Білім алушылардың рухани –адамгершілік жағынан дамуына, ұлттық д</w:t>
            </w:r>
            <w:r w:rsidRPr="002A2949">
              <w:rPr>
                <w:rFonts w:ascii="Times New Roman" w:hAnsi="Times New Roman" w:cs="Times New Roman"/>
                <w:color w:val="660066"/>
                <w:sz w:val="24"/>
                <w:szCs w:val="24"/>
                <w:shd w:val="clear" w:color="auto" w:fill="FFFFFF"/>
                <w:lang w:val="kk-KZ"/>
              </w:rPr>
              <w:t xml:space="preserve">ене тәрбиесі, салауатты өмір салтына </w:t>
            </w:r>
            <w:r w:rsidRPr="002A2949">
              <w:rPr>
                <w:rFonts w:ascii="Times New Roman" w:hAnsi="Times New Roman"/>
                <w:color w:val="660066"/>
                <w:sz w:val="24"/>
                <w:szCs w:val="24"/>
                <w:lang w:val="kk-KZ"/>
              </w:rPr>
              <w:t xml:space="preserve">негізделген  іс –шараларға қатысу үлесі </w:t>
            </w:r>
          </w:p>
        </w:tc>
        <w:tc>
          <w:tcPr>
            <w:tcW w:w="1967"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75</w:t>
            </w:r>
            <w:r w:rsidRPr="002A2949">
              <w:rPr>
                <w:rFonts w:ascii="Times New Roman" w:hAnsi="Times New Roman"/>
                <w:color w:val="660066"/>
                <w:sz w:val="24"/>
                <w:szCs w:val="24"/>
              </w:rPr>
              <w:t>%</w:t>
            </w:r>
          </w:p>
        </w:tc>
        <w:tc>
          <w:tcPr>
            <w:tcW w:w="1718"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77</w:t>
            </w:r>
            <w:r w:rsidRPr="002A2949">
              <w:rPr>
                <w:rFonts w:ascii="Times New Roman" w:hAnsi="Times New Roman"/>
                <w:color w:val="660066"/>
                <w:sz w:val="24"/>
                <w:szCs w:val="24"/>
              </w:rPr>
              <w:t>%</w:t>
            </w:r>
          </w:p>
        </w:tc>
        <w:tc>
          <w:tcPr>
            <w:tcW w:w="2216"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80</w:t>
            </w:r>
            <w:r w:rsidRPr="002A2949">
              <w:rPr>
                <w:rFonts w:ascii="Times New Roman" w:hAnsi="Times New Roman"/>
                <w:color w:val="660066"/>
                <w:sz w:val="24"/>
                <w:szCs w:val="24"/>
              </w:rPr>
              <w:t>%</w:t>
            </w:r>
          </w:p>
        </w:tc>
        <w:tc>
          <w:tcPr>
            <w:tcW w:w="1843"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8</w:t>
            </w:r>
            <w:r w:rsidRPr="002A2949">
              <w:rPr>
                <w:rFonts w:ascii="Times New Roman" w:hAnsi="Times New Roman"/>
                <w:color w:val="660066"/>
                <w:sz w:val="24"/>
                <w:szCs w:val="24"/>
                <w:lang w:val="en-US"/>
              </w:rPr>
              <w:t>5%</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90</w:t>
            </w:r>
            <w:r w:rsidRPr="002A2949">
              <w:rPr>
                <w:rFonts w:ascii="Times New Roman" w:hAnsi="Times New Roman"/>
                <w:color w:val="660066"/>
                <w:sz w:val="24"/>
                <w:szCs w:val="24"/>
                <w:lang w:val="en-US"/>
              </w:rPr>
              <w:t>%</w:t>
            </w:r>
          </w:p>
        </w:tc>
        <w:tc>
          <w:tcPr>
            <w:tcW w:w="2331" w:type="dxa"/>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Тәрбие ісі жөніндегі орынбасар, тәлімгер</w:t>
            </w:r>
          </w:p>
          <w:p w:rsidR="0029247B" w:rsidRPr="002A2949" w:rsidRDefault="0029247B" w:rsidP="000E1116">
            <w:pPr>
              <w:spacing w:after="0" w:line="240" w:lineRule="auto"/>
              <w:jc w:val="center"/>
              <w:rPr>
                <w:rFonts w:ascii="Times New Roman" w:hAnsi="Times New Roman"/>
                <w:color w:val="660066"/>
                <w:sz w:val="24"/>
                <w:szCs w:val="24"/>
                <w:lang w:val="kk-KZ"/>
              </w:rPr>
            </w:pPr>
          </w:p>
        </w:tc>
      </w:tr>
      <w:tr w:rsidR="0029247B" w:rsidRPr="00E86053"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2</w:t>
            </w:r>
          </w:p>
        </w:tc>
        <w:tc>
          <w:tcPr>
            <w:tcW w:w="2645" w:type="dxa"/>
            <w:shd w:val="clear" w:color="auto" w:fill="FFFFFF" w:themeFill="background1"/>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«Оқуға құштар мектеп» жобасын іске асыру бойынша  оқырмандар үлесі </w:t>
            </w:r>
          </w:p>
        </w:tc>
        <w:tc>
          <w:tcPr>
            <w:tcW w:w="1967"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77</w:t>
            </w:r>
            <w:r w:rsidRPr="002A2949">
              <w:rPr>
                <w:rFonts w:ascii="Times New Roman" w:hAnsi="Times New Roman"/>
                <w:color w:val="660066"/>
                <w:sz w:val="24"/>
                <w:szCs w:val="24"/>
              </w:rPr>
              <w:t>%</w:t>
            </w:r>
          </w:p>
        </w:tc>
        <w:tc>
          <w:tcPr>
            <w:tcW w:w="1718"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79</w:t>
            </w:r>
            <w:r w:rsidRPr="002A2949">
              <w:rPr>
                <w:rFonts w:ascii="Times New Roman" w:hAnsi="Times New Roman"/>
                <w:color w:val="660066"/>
                <w:sz w:val="24"/>
                <w:szCs w:val="24"/>
              </w:rPr>
              <w:t>%</w:t>
            </w:r>
          </w:p>
        </w:tc>
        <w:tc>
          <w:tcPr>
            <w:tcW w:w="2216"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85</w:t>
            </w:r>
            <w:r w:rsidRPr="002A2949">
              <w:rPr>
                <w:rFonts w:ascii="Times New Roman" w:hAnsi="Times New Roman"/>
                <w:color w:val="660066"/>
                <w:sz w:val="24"/>
                <w:szCs w:val="24"/>
              </w:rPr>
              <w:t>%</w:t>
            </w:r>
          </w:p>
        </w:tc>
        <w:tc>
          <w:tcPr>
            <w:tcW w:w="1843"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87</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90</w:t>
            </w:r>
            <w:r w:rsidRPr="002A2949">
              <w:rPr>
                <w:rFonts w:ascii="Times New Roman" w:hAnsi="Times New Roman"/>
                <w:color w:val="660066"/>
                <w:sz w:val="24"/>
                <w:szCs w:val="24"/>
                <w:lang w:val="en-US"/>
              </w:rPr>
              <w:t>%</w:t>
            </w:r>
          </w:p>
        </w:tc>
        <w:tc>
          <w:tcPr>
            <w:tcW w:w="2331" w:type="dxa"/>
          </w:tcPr>
          <w:p w:rsidR="0029247B" w:rsidRPr="002A2949" w:rsidRDefault="0029247B" w:rsidP="000E1116">
            <w:pPr>
              <w:spacing w:after="0" w:line="240" w:lineRule="auto"/>
              <w:rPr>
                <w:color w:val="660066"/>
                <w:lang w:val="kk-KZ"/>
              </w:rPr>
            </w:pPr>
            <w:r w:rsidRPr="002A2949">
              <w:rPr>
                <w:rFonts w:ascii="Times New Roman" w:hAnsi="Times New Roman"/>
                <w:color w:val="660066"/>
                <w:sz w:val="24"/>
                <w:szCs w:val="24"/>
                <w:lang w:val="kk-KZ"/>
              </w:rPr>
              <w:t>Тәрбие ісі жөніндегі орынбасар, кітапханашы</w:t>
            </w:r>
          </w:p>
        </w:tc>
      </w:tr>
      <w:tr w:rsidR="0029247B" w:rsidRPr="00E86053"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3</w:t>
            </w:r>
          </w:p>
        </w:tc>
        <w:tc>
          <w:tcPr>
            <w:tcW w:w="2645" w:type="dxa"/>
            <w:shd w:val="clear" w:color="auto" w:fill="auto"/>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 «Жас Сарбаз» әскери –патриоттық «Жас Қыран», «Жас Ұлан» бірыңғай балалар мен жасөспірімдер  қозғалысының қызметін ұйымдастыру үлесі</w:t>
            </w:r>
          </w:p>
        </w:tc>
        <w:tc>
          <w:tcPr>
            <w:tcW w:w="1967" w:type="dxa"/>
            <w:shd w:val="clear" w:color="auto" w:fill="auto"/>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63</w:t>
            </w:r>
            <w:r w:rsidRPr="002A2949">
              <w:rPr>
                <w:rFonts w:ascii="Times New Roman" w:hAnsi="Times New Roman"/>
                <w:color w:val="660066"/>
                <w:sz w:val="24"/>
                <w:szCs w:val="24"/>
              </w:rPr>
              <w:t>%</w:t>
            </w:r>
          </w:p>
        </w:tc>
        <w:tc>
          <w:tcPr>
            <w:tcW w:w="1718" w:type="dxa"/>
            <w:shd w:val="clear" w:color="auto" w:fill="auto"/>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65</w:t>
            </w:r>
            <w:r w:rsidRPr="002A2949">
              <w:rPr>
                <w:rFonts w:ascii="Times New Roman" w:hAnsi="Times New Roman"/>
                <w:color w:val="660066"/>
                <w:sz w:val="24"/>
                <w:szCs w:val="24"/>
              </w:rPr>
              <w:t>%</w:t>
            </w:r>
          </w:p>
        </w:tc>
        <w:tc>
          <w:tcPr>
            <w:tcW w:w="2216" w:type="dxa"/>
            <w:shd w:val="clear" w:color="auto" w:fill="auto"/>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68</w:t>
            </w:r>
            <w:r w:rsidRPr="002A2949">
              <w:rPr>
                <w:rFonts w:ascii="Times New Roman" w:hAnsi="Times New Roman"/>
                <w:color w:val="660066"/>
                <w:sz w:val="24"/>
                <w:szCs w:val="24"/>
              </w:rPr>
              <w:t>%</w:t>
            </w:r>
          </w:p>
        </w:tc>
        <w:tc>
          <w:tcPr>
            <w:tcW w:w="1843" w:type="dxa"/>
            <w:shd w:val="clear" w:color="auto" w:fill="auto"/>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73</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75</w:t>
            </w:r>
            <w:r w:rsidRPr="002A2949">
              <w:rPr>
                <w:rFonts w:ascii="Times New Roman" w:hAnsi="Times New Roman"/>
                <w:color w:val="660066"/>
                <w:sz w:val="24"/>
                <w:szCs w:val="24"/>
                <w:lang w:val="en-US"/>
              </w:rPr>
              <w:t>%</w:t>
            </w:r>
          </w:p>
        </w:tc>
        <w:tc>
          <w:tcPr>
            <w:tcW w:w="2331"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Тәрбие ісі жөніндегі орынбасар,</w:t>
            </w:r>
          </w:p>
          <w:p w:rsidR="0029247B" w:rsidRPr="002A2949" w:rsidRDefault="0029247B" w:rsidP="000E1116">
            <w:pPr>
              <w:spacing w:after="0" w:line="240" w:lineRule="auto"/>
              <w:rPr>
                <w:color w:val="660066"/>
                <w:lang w:val="kk-KZ"/>
              </w:rPr>
            </w:pPr>
            <w:r w:rsidRPr="002A2949">
              <w:rPr>
                <w:rFonts w:ascii="Times New Roman" w:hAnsi="Times New Roman"/>
                <w:color w:val="660066"/>
                <w:sz w:val="24"/>
                <w:szCs w:val="24"/>
                <w:lang w:val="kk-KZ"/>
              </w:rPr>
              <w:t>Өзін-өзі басқару ұйымы, АӘТД пәні мұғалімі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4</w:t>
            </w:r>
          </w:p>
        </w:tc>
        <w:tc>
          <w:tcPr>
            <w:tcW w:w="2645" w:type="dxa"/>
            <w:shd w:val="clear" w:color="auto" w:fill="auto"/>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 xml:space="preserve">Жасөспірімдердің </w:t>
            </w:r>
            <w:r w:rsidRPr="002A2949">
              <w:rPr>
                <w:rFonts w:ascii="Times New Roman" w:hAnsi="Times New Roman"/>
                <w:color w:val="660066"/>
                <w:sz w:val="24"/>
                <w:szCs w:val="24"/>
                <w:lang w:val="kk-KZ"/>
              </w:rPr>
              <w:lastRenderedPageBreak/>
              <w:t>репродуктивті денсаулығын жақсарту, нашақорлық, алкоголизм,  темекі шегудің  алдын алу үлесі</w:t>
            </w:r>
          </w:p>
        </w:tc>
        <w:tc>
          <w:tcPr>
            <w:tcW w:w="1967" w:type="dxa"/>
            <w:shd w:val="clear" w:color="auto" w:fill="auto"/>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lastRenderedPageBreak/>
              <w:t>68</w:t>
            </w:r>
            <w:r w:rsidRPr="002A2949">
              <w:rPr>
                <w:rFonts w:ascii="Times New Roman" w:hAnsi="Times New Roman"/>
                <w:color w:val="660066"/>
                <w:sz w:val="24"/>
                <w:szCs w:val="24"/>
              </w:rPr>
              <w:t>%</w:t>
            </w:r>
          </w:p>
        </w:tc>
        <w:tc>
          <w:tcPr>
            <w:tcW w:w="1718" w:type="dxa"/>
            <w:shd w:val="clear" w:color="auto" w:fill="auto"/>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71</w:t>
            </w:r>
            <w:r w:rsidRPr="002A2949">
              <w:rPr>
                <w:rFonts w:ascii="Times New Roman" w:hAnsi="Times New Roman"/>
                <w:color w:val="660066"/>
                <w:sz w:val="24"/>
                <w:szCs w:val="24"/>
              </w:rPr>
              <w:t>%</w:t>
            </w:r>
          </w:p>
        </w:tc>
        <w:tc>
          <w:tcPr>
            <w:tcW w:w="2216" w:type="dxa"/>
            <w:shd w:val="clear" w:color="auto" w:fill="auto"/>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75</w:t>
            </w:r>
            <w:r w:rsidRPr="002A2949">
              <w:rPr>
                <w:rFonts w:ascii="Times New Roman" w:hAnsi="Times New Roman"/>
                <w:color w:val="660066"/>
                <w:sz w:val="24"/>
                <w:szCs w:val="24"/>
              </w:rPr>
              <w:t>%</w:t>
            </w:r>
          </w:p>
        </w:tc>
        <w:tc>
          <w:tcPr>
            <w:tcW w:w="1843" w:type="dxa"/>
            <w:shd w:val="clear" w:color="auto" w:fill="auto"/>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77</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80</w:t>
            </w:r>
            <w:r w:rsidRPr="002A2949">
              <w:rPr>
                <w:rFonts w:ascii="Times New Roman" w:hAnsi="Times New Roman"/>
                <w:color w:val="660066"/>
                <w:sz w:val="24"/>
                <w:szCs w:val="24"/>
                <w:lang w:val="en-US"/>
              </w:rPr>
              <w:t>%</w:t>
            </w:r>
          </w:p>
        </w:tc>
        <w:tc>
          <w:tcPr>
            <w:tcW w:w="2331" w:type="dxa"/>
          </w:tcPr>
          <w:p w:rsidR="0029247B" w:rsidRPr="002A2949" w:rsidRDefault="0029247B" w:rsidP="000E1116">
            <w:pPr>
              <w:spacing w:after="0" w:line="240" w:lineRule="auto"/>
              <w:rPr>
                <w:color w:val="660066"/>
              </w:rPr>
            </w:pPr>
            <w:r w:rsidRPr="002A2949">
              <w:rPr>
                <w:rFonts w:ascii="Times New Roman" w:hAnsi="Times New Roman"/>
                <w:color w:val="660066"/>
                <w:sz w:val="24"/>
                <w:szCs w:val="24"/>
                <w:lang w:val="kk-KZ"/>
              </w:rPr>
              <w:t xml:space="preserve">Тәрбие ісі жөніндегі </w:t>
            </w:r>
            <w:r w:rsidRPr="002A2949">
              <w:rPr>
                <w:rFonts w:ascii="Times New Roman" w:hAnsi="Times New Roman"/>
                <w:color w:val="660066"/>
                <w:sz w:val="24"/>
                <w:szCs w:val="24"/>
                <w:lang w:val="kk-KZ"/>
              </w:rPr>
              <w:lastRenderedPageBreak/>
              <w:t>орынбасар</w:t>
            </w:r>
          </w:p>
        </w:tc>
      </w:tr>
      <w:tr w:rsidR="0029247B" w:rsidRPr="00E86053"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lastRenderedPageBreak/>
              <w:t>5</w:t>
            </w:r>
          </w:p>
        </w:tc>
        <w:tc>
          <w:tcPr>
            <w:tcW w:w="2645" w:type="dxa"/>
            <w:shd w:val="clear" w:color="auto" w:fill="FFFFFF" w:themeFill="background1"/>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«Денсаулықты нығайтуға арналған мектептер» пилоттық жобасындағы оқушы мен қызметкерлер үлесі</w:t>
            </w:r>
          </w:p>
        </w:tc>
        <w:tc>
          <w:tcPr>
            <w:tcW w:w="1967"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28</w:t>
            </w:r>
            <w:r w:rsidRPr="002A2949">
              <w:rPr>
                <w:rFonts w:ascii="Times New Roman" w:hAnsi="Times New Roman"/>
                <w:color w:val="660066"/>
                <w:sz w:val="24"/>
                <w:szCs w:val="24"/>
              </w:rPr>
              <w:t>%</w:t>
            </w:r>
          </w:p>
        </w:tc>
        <w:tc>
          <w:tcPr>
            <w:tcW w:w="1718"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32</w:t>
            </w:r>
            <w:r w:rsidRPr="002A2949">
              <w:rPr>
                <w:rFonts w:ascii="Times New Roman" w:hAnsi="Times New Roman"/>
                <w:color w:val="660066"/>
                <w:sz w:val="24"/>
                <w:szCs w:val="24"/>
              </w:rPr>
              <w:t>%</w:t>
            </w:r>
          </w:p>
        </w:tc>
        <w:tc>
          <w:tcPr>
            <w:tcW w:w="2216"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rPr>
            </w:pPr>
            <w:r w:rsidRPr="002A2949">
              <w:rPr>
                <w:rFonts w:ascii="Times New Roman" w:hAnsi="Times New Roman"/>
                <w:color w:val="660066"/>
                <w:sz w:val="24"/>
                <w:szCs w:val="24"/>
                <w:lang w:val="kk-KZ"/>
              </w:rPr>
              <w:t>37</w:t>
            </w:r>
            <w:r w:rsidRPr="002A2949">
              <w:rPr>
                <w:rFonts w:ascii="Times New Roman" w:hAnsi="Times New Roman"/>
                <w:color w:val="660066"/>
                <w:sz w:val="24"/>
                <w:szCs w:val="24"/>
              </w:rPr>
              <w:t>%</w:t>
            </w:r>
          </w:p>
        </w:tc>
        <w:tc>
          <w:tcPr>
            <w:tcW w:w="1843"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42</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45</w:t>
            </w:r>
            <w:r w:rsidRPr="002A2949">
              <w:rPr>
                <w:rFonts w:ascii="Times New Roman" w:hAnsi="Times New Roman"/>
                <w:color w:val="660066"/>
                <w:sz w:val="24"/>
                <w:szCs w:val="24"/>
                <w:lang w:val="en-US"/>
              </w:rPr>
              <w:t>%</w:t>
            </w:r>
          </w:p>
        </w:tc>
        <w:tc>
          <w:tcPr>
            <w:tcW w:w="2331" w:type="dxa"/>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Тәрбие ісі жөніндегі орынбасар,</w:t>
            </w:r>
          </w:p>
          <w:p w:rsidR="0029247B" w:rsidRPr="002A2949" w:rsidRDefault="0029247B" w:rsidP="000E1116">
            <w:pPr>
              <w:spacing w:after="0" w:line="240" w:lineRule="auto"/>
              <w:rPr>
                <w:color w:val="660066"/>
                <w:lang w:val="en-US"/>
              </w:rPr>
            </w:pPr>
            <w:r w:rsidRPr="002A2949">
              <w:rPr>
                <w:rFonts w:ascii="Times New Roman" w:hAnsi="Times New Roman"/>
                <w:color w:val="660066"/>
                <w:sz w:val="24"/>
                <w:szCs w:val="24"/>
                <w:lang w:val="kk-KZ"/>
              </w:rPr>
              <w:t>Дене шынықтыру үйлестірушісі</w:t>
            </w:r>
          </w:p>
        </w:tc>
      </w:tr>
      <w:tr w:rsidR="0029247B" w:rsidRPr="002A2949" w:rsidTr="00983D97">
        <w:tc>
          <w:tcPr>
            <w:tcW w:w="522" w:type="dxa"/>
            <w:gridSpan w:val="2"/>
          </w:tcPr>
          <w:p w:rsidR="0029247B" w:rsidRPr="002A2949" w:rsidRDefault="0029247B" w:rsidP="000E1116">
            <w:pPr>
              <w:spacing w:after="0" w:line="240" w:lineRule="auto"/>
              <w:jc w:val="center"/>
              <w:rPr>
                <w:rFonts w:ascii="Times New Roman" w:hAnsi="Times New Roman"/>
                <w:color w:val="660066"/>
                <w:sz w:val="24"/>
                <w:szCs w:val="24"/>
                <w:lang w:val="kk-KZ"/>
              </w:rPr>
            </w:pPr>
            <w:r w:rsidRPr="002A2949">
              <w:rPr>
                <w:rFonts w:ascii="Times New Roman" w:hAnsi="Times New Roman"/>
                <w:color w:val="660066"/>
                <w:sz w:val="24"/>
                <w:szCs w:val="24"/>
                <w:lang w:val="kk-KZ"/>
              </w:rPr>
              <w:t>6</w:t>
            </w:r>
          </w:p>
        </w:tc>
        <w:tc>
          <w:tcPr>
            <w:tcW w:w="2645" w:type="dxa"/>
            <w:shd w:val="clear" w:color="auto" w:fill="FFFFFF" w:themeFill="background1"/>
          </w:tcPr>
          <w:p w:rsidR="0029247B" w:rsidRPr="002A2949" w:rsidRDefault="0029247B" w:rsidP="000E1116">
            <w:pPr>
              <w:spacing w:after="0" w:line="240" w:lineRule="auto"/>
              <w:rPr>
                <w:rFonts w:ascii="Times New Roman" w:hAnsi="Times New Roman"/>
                <w:color w:val="660066"/>
                <w:sz w:val="24"/>
                <w:szCs w:val="24"/>
                <w:lang w:val="kk-KZ"/>
              </w:rPr>
            </w:pPr>
            <w:r w:rsidRPr="002A2949">
              <w:rPr>
                <w:rFonts w:ascii="Times New Roman" w:hAnsi="Times New Roman"/>
                <w:color w:val="660066"/>
                <w:sz w:val="24"/>
                <w:szCs w:val="24"/>
                <w:lang w:val="kk-KZ"/>
              </w:rPr>
              <w:t>Білім алушыларды үйірмелерге тарту</w:t>
            </w:r>
          </w:p>
        </w:tc>
        <w:tc>
          <w:tcPr>
            <w:tcW w:w="1967"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57,5</w:t>
            </w:r>
            <w:r w:rsidRPr="002A2949">
              <w:rPr>
                <w:rFonts w:ascii="Times New Roman" w:hAnsi="Times New Roman"/>
                <w:color w:val="660066"/>
                <w:sz w:val="24"/>
                <w:szCs w:val="24"/>
                <w:lang w:val="en-US"/>
              </w:rPr>
              <w:t>%</w:t>
            </w:r>
          </w:p>
        </w:tc>
        <w:tc>
          <w:tcPr>
            <w:tcW w:w="1718"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60</w:t>
            </w:r>
            <w:r w:rsidRPr="002A2949">
              <w:rPr>
                <w:rFonts w:ascii="Times New Roman" w:hAnsi="Times New Roman"/>
                <w:color w:val="660066"/>
                <w:sz w:val="24"/>
                <w:szCs w:val="24"/>
                <w:lang w:val="en-US"/>
              </w:rPr>
              <w:t>%</w:t>
            </w:r>
          </w:p>
        </w:tc>
        <w:tc>
          <w:tcPr>
            <w:tcW w:w="2216"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65</w:t>
            </w:r>
            <w:r w:rsidRPr="002A2949">
              <w:rPr>
                <w:rFonts w:ascii="Times New Roman" w:hAnsi="Times New Roman"/>
                <w:color w:val="660066"/>
                <w:sz w:val="24"/>
                <w:szCs w:val="24"/>
                <w:lang w:val="en-US"/>
              </w:rPr>
              <w:t>%</w:t>
            </w:r>
          </w:p>
        </w:tc>
        <w:tc>
          <w:tcPr>
            <w:tcW w:w="1843" w:type="dxa"/>
            <w:shd w:val="clear" w:color="auto" w:fill="FFFFFF" w:themeFill="background1"/>
          </w:tcPr>
          <w:p w:rsidR="0029247B" w:rsidRPr="002A2949" w:rsidRDefault="0029247B" w:rsidP="004B6C6D">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70</w:t>
            </w:r>
            <w:r w:rsidRPr="002A2949">
              <w:rPr>
                <w:rFonts w:ascii="Times New Roman" w:hAnsi="Times New Roman"/>
                <w:color w:val="660066"/>
                <w:sz w:val="24"/>
                <w:szCs w:val="24"/>
                <w:lang w:val="en-US"/>
              </w:rPr>
              <w:t>%</w:t>
            </w:r>
          </w:p>
        </w:tc>
        <w:tc>
          <w:tcPr>
            <w:tcW w:w="2145" w:type="dxa"/>
          </w:tcPr>
          <w:p w:rsidR="0029247B" w:rsidRPr="002A2949" w:rsidRDefault="00983D97" w:rsidP="00983D97">
            <w:pPr>
              <w:spacing w:after="0" w:line="240" w:lineRule="auto"/>
              <w:jc w:val="center"/>
              <w:rPr>
                <w:rFonts w:ascii="Times New Roman" w:hAnsi="Times New Roman"/>
                <w:color w:val="660066"/>
                <w:sz w:val="24"/>
                <w:szCs w:val="24"/>
                <w:lang w:val="en-US"/>
              </w:rPr>
            </w:pPr>
            <w:r w:rsidRPr="002A2949">
              <w:rPr>
                <w:rFonts w:ascii="Times New Roman" w:hAnsi="Times New Roman"/>
                <w:color w:val="660066"/>
                <w:sz w:val="24"/>
                <w:szCs w:val="24"/>
                <w:lang w:val="kk-KZ"/>
              </w:rPr>
              <w:t>75%</w:t>
            </w:r>
          </w:p>
        </w:tc>
        <w:tc>
          <w:tcPr>
            <w:tcW w:w="2331" w:type="dxa"/>
          </w:tcPr>
          <w:p w:rsidR="0029247B" w:rsidRPr="002A2949" w:rsidRDefault="0029247B" w:rsidP="000E1116">
            <w:pPr>
              <w:spacing w:after="0" w:line="240" w:lineRule="auto"/>
              <w:rPr>
                <w:rFonts w:ascii="Times New Roman" w:hAnsi="Times New Roman"/>
                <w:color w:val="660066"/>
                <w:sz w:val="24"/>
                <w:szCs w:val="24"/>
                <w:lang w:val="en-US"/>
              </w:rPr>
            </w:pPr>
            <w:r w:rsidRPr="002A2949">
              <w:rPr>
                <w:rFonts w:ascii="Times New Roman" w:hAnsi="Times New Roman"/>
                <w:color w:val="660066"/>
                <w:sz w:val="24"/>
                <w:szCs w:val="24"/>
                <w:lang w:val="kk-KZ"/>
              </w:rPr>
              <w:t>Тәрбие ісі жөніндегі орынбасар</w:t>
            </w:r>
          </w:p>
        </w:tc>
      </w:tr>
    </w:tbl>
    <w:p w:rsidR="00062D35" w:rsidRPr="002A2949" w:rsidRDefault="00062D35" w:rsidP="00062D35">
      <w:pPr>
        <w:spacing w:after="0" w:line="240" w:lineRule="auto"/>
        <w:jc w:val="center"/>
        <w:rPr>
          <w:rFonts w:ascii="Times New Roman" w:hAnsi="Times New Roman"/>
          <w:b/>
          <w:color w:val="660066"/>
          <w:sz w:val="24"/>
          <w:szCs w:val="24"/>
          <w:lang w:val="kk-KZ"/>
        </w:rPr>
      </w:pPr>
    </w:p>
    <w:p w:rsidR="00062D35" w:rsidRPr="002A2949" w:rsidRDefault="00062D35" w:rsidP="00062D35">
      <w:pPr>
        <w:spacing w:after="0" w:line="240" w:lineRule="auto"/>
        <w:rPr>
          <w:rFonts w:ascii="Times New Roman" w:hAnsi="Times New Roman"/>
          <w:b/>
          <w:color w:val="660066"/>
          <w:sz w:val="24"/>
          <w:szCs w:val="24"/>
          <w:lang w:val="en-US"/>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332"/>
      </w:tblGrid>
      <w:tr w:rsidR="00062D35" w:rsidRPr="00E86053" w:rsidTr="002A2949">
        <w:tc>
          <w:tcPr>
            <w:tcW w:w="3261" w:type="dxa"/>
          </w:tcPr>
          <w:p w:rsidR="00062D35" w:rsidRPr="002A2949" w:rsidRDefault="00062D35" w:rsidP="000E1116">
            <w:pPr>
              <w:spacing w:after="0" w:line="240" w:lineRule="auto"/>
              <w:rPr>
                <w:rFonts w:ascii="Times New Roman" w:hAnsi="Times New Roman"/>
                <w:b/>
                <w:color w:val="660066"/>
                <w:sz w:val="24"/>
                <w:szCs w:val="24"/>
                <w:lang w:val="kk-KZ"/>
              </w:rPr>
            </w:pPr>
            <w:r w:rsidRPr="002A2949">
              <w:rPr>
                <w:rFonts w:ascii="Times New Roman" w:hAnsi="Times New Roman"/>
                <w:b/>
                <w:color w:val="660066"/>
                <w:sz w:val="24"/>
                <w:szCs w:val="24"/>
                <w:lang w:val="kk-KZ"/>
              </w:rPr>
              <w:t>V. Бағдарламаны іске асыру тетіктері</w:t>
            </w:r>
          </w:p>
        </w:tc>
        <w:tc>
          <w:tcPr>
            <w:tcW w:w="12332" w:type="dxa"/>
          </w:tcPr>
          <w:p w:rsidR="00062D35" w:rsidRPr="002A2949" w:rsidRDefault="009F79E3" w:rsidP="0032742B">
            <w:pPr>
              <w:spacing w:before="100" w:beforeAutospacing="1" w:after="100" w:afterAutospacing="1" w:line="240" w:lineRule="auto"/>
              <w:rPr>
                <w:rFonts w:ascii="Times New Roman" w:eastAsia="Times New Roman" w:hAnsi="Times New Roman" w:cs="Times New Roman"/>
                <w:color w:val="660066"/>
                <w:sz w:val="24"/>
                <w:szCs w:val="24"/>
                <w:lang w:val="kk-KZ"/>
              </w:rPr>
            </w:pPr>
            <w:r w:rsidRPr="002A2949">
              <w:rPr>
                <w:rFonts w:ascii="Times New Roman" w:eastAsia="Times New Roman" w:hAnsi="Times New Roman" w:cs="Times New Roman"/>
                <w:color w:val="660066"/>
                <w:sz w:val="24"/>
                <w:szCs w:val="24"/>
                <w:lang w:val="kk-KZ"/>
              </w:rPr>
              <w:t xml:space="preserve">- білім беруде жаһандық, ұлттық және аймақтық бағытталған тәсілдерді жүзеге асыру;                                                                                                     - білім беруді жаңарту тиімділігінің мониторинг жүйесін құру;                                                                                     </w:t>
            </w:r>
            <w:r w:rsidR="0032742B" w:rsidRPr="002A2949">
              <w:rPr>
                <w:rFonts w:ascii="Times New Roman" w:eastAsia="Times New Roman" w:hAnsi="Times New Roman" w:cs="Times New Roman"/>
                <w:color w:val="660066"/>
                <w:sz w:val="24"/>
                <w:szCs w:val="24"/>
                <w:lang w:val="kk-KZ"/>
              </w:rPr>
              <w:t xml:space="preserve">                              </w:t>
            </w:r>
            <w:r w:rsidRPr="002A2949">
              <w:rPr>
                <w:rFonts w:ascii="Times New Roman" w:eastAsia="Times New Roman" w:hAnsi="Times New Roman" w:cs="Times New Roman"/>
                <w:color w:val="660066"/>
                <w:sz w:val="24"/>
                <w:szCs w:val="24"/>
                <w:lang w:val="kk-KZ"/>
              </w:rPr>
              <w:t xml:space="preserve">    - </w:t>
            </w:r>
            <w:r w:rsidR="001B3E81" w:rsidRPr="002A2949">
              <w:rPr>
                <w:rFonts w:ascii="Times New Roman" w:eastAsia="Times New Roman" w:hAnsi="Times New Roman" w:cs="Times New Roman"/>
                <w:color w:val="660066"/>
                <w:sz w:val="24"/>
                <w:szCs w:val="24"/>
                <w:lang w:val="kk-KZ"/>
              </w:rPr>
              <w:t>2023</w:t>
            </w:r>
            <w:r w:rsidR="00983D97" w:rsidRPr="002A2949">
              <w:rPr>
                <w:rFonts w:ascii="Times New Roman" w:eastAsia="Times New Roman" w:hAnsi="Times New Roman" w:cs="Times New Roman"/>
                <w:color w:val="660066"/>
                <w:sz w:val="24"/>
                <w:szCs w:val="24"/>
                <w:lang w:val="kk-KZ"/>
              </w:rPr>
              <w:t>-2028</w:t>
            </w:r>
            <w:r w:rsidRPr="002A2949">
              <w:rPr>
                <w:rFonts w:ascii="Times New Roman" w:eastAsia="Times New Roman" w:hAnsi="Times New Roman" w:cs="Times New Roman"/>
                <w:color w:val="660066"/>
                <w:sz w:val="24"/>
                <w:szCs w:val="24"/>
                <w:lang w:val="kk-KZ"/>
              </w:rPr>
              <w:t xml:space="preserve">  жж арналған МБ негізгі бағыттарын ұйымдастырушылық </w:t>
            </w:r>
            <w:hyperlink r:id="rId12" w:history="1">
              <w:r w:rsidRPr="002A2949">
                <w:rPr>
                  <w:rFonts w:ascii="Times New Roman" w:eastAsia="Times New Roman" w:hAnsi="Times New Roman" w:cs="Times New Roman"/>
                  <w:color w:val="660066"/>
                  <w:sz w:val="24"/>
                  <w:szCs w:val="24"/>
                  <w:lang w:val="kk-KZ"/>
                </w:rPr>
                <w:t>қамтамасыз ету</w:t>
              </w:r>
            </w:hyperlink>
            <w:r w:rsidRPr="002A2949">
              <w:rPr>
                <w:rFonts w:ascii="Times New Roman" w:eastAsia="Times New Roman" w:hAnsi="Times New Roman" w:cs="Times New Roman"/>
                <w:color w:val="660066"/>
                <w:sz w:val="24"/>
                <w:szCs w:val="24"/>
                <w:lang w:val="kk-KZ"/>
              </w:rPr>
              <w:t xml:space="preserve">;                                                                                                                               - оқушылардың өзін-өзі басқару жүйесін дамыту және </w:t>
            </w:r>
            <w:hyperlink r:id="rId13" w:history="1">
              <w:r w:rsidRPr="002A2949">
                <w:rPr>
                  <w:rFonts w:ascii="Times New Roman" w:eastAsia="Times New Roman" w:hAnsi="Times New Roman" w:cs="Times New Roman"/>
                  <w:color w:val="660066"/>
                  <w:sz w:val="24"/>
                  <w:szCs w:val="24"/>
                  <w:lang w:val="kk-KZ"/>
                </w:rPr>
                <w:t>оқушы тұлғасын әлеуметтендіру</w:t>
              </w:r>
            </w:hyperlink>
            <w:r w:rsidRPr="002A2949">
              <w:rPr>
                <w:rFonts w:ascii="Times New Roman" w:eastAsia="Times New Roman" w:hAnsi="Times New Roman" w:cs="Times New Roman"/>
                <w:color w:val="660066"/>
                <w:sz w:val="24"/>
                <w:szCs w:val="24"/>
                <w:lang w:val="kk-KZ"/>
              </w:rPr>
              <w:t xml:space="preserve">;                                                                                                  - білім беруді жаңғыртуды және педагогтардың инновациялық </w:t>
            </w:r>
            <w:hyperlink r:id="rId14" w:history="1">
              <w:r w:rsidRPr="002A2949">
                <w:rPr>
                  <w:rFonts w:ascii="Times New Roman" w:eastAsia="Times New Roman" w:hAnsi="Times New Roman" w:cs="Times New Roman"/>
                  <w:color w:val="660066"/>
                  <w:sz w:val="24"/>
                  <w:szCs w:val="24"/>
                  <w:lang w:val="kk-KZ"/>
                </w:rPr>
                <w:t>бастамаларын ақпараттық қолдау</w:t>
              </w:r>
            </w:hyperlink>
            <w:r w:rsidRPr="002A2949">
              <w:rPr>
                <w:rFonts w:ascii="Times New Roman" w:eastAsia="Times New Roman" w:hAnsi="Times New Roman" w:cs="Times New Roman"/>
                <w:color w:val="660066"/>
                <w:sz w:val="24"/>
                <w:szCs w:val="24"/>
                <w:lang w:val="kk-KZ"/>
              </w:rPr>
              <w:t xml:space="preserve">;                                                                                 - әлеуметтік серіктестік жүйесін кеңейту;                                                                                                                      </w:t>
            </w:r>
            <w:r w:rsidR="0032742B" w:rsidRPr="002A2949">
              <w:rPr>
                <w:rFonts w:ascii="Times New Roman" w:eastAsia="Times New Roman" w:hAnsi="Times New Roman" w:cs="Times New Roman"/>
                <w:color w:val="660066"/>
                <w:sz w:val="24"/>
                <w:szCs w:val="24"/>
                <w:lang w:val="kk-KZ"/>
              </w:rPr>
              <w:t xml:space="preserve">                                     </w:t>
            </w:r>
            <w:r w:rsidRPr="002A2949">
              <w:rPr>
                <w:rFonts w:ascii="Times New Roman" w:eastAsia="Times New Roman" w:hAnsi="Times New Roman" w:cs="Times New Roman"/>
                <w:color w:val="660066"/>
                <w:sz w:val="24"/>
                <w:szCs w:val="24"/>
                <w:lang w:val="kk-KZ"/>
              </w:rPr>
              <w:t xml:space="preserve">   - педагогтардың </w:t>
            </w:r>
            <w:hyperlink r:id="rId15" w:history="1">
              <w:r w:rsidRPr="002A2949">
                <w:rPr>
                  <w:rFonts w:ascii="Times New Roman" w:eastAsia="Times New Roman" w:hAnsi="Times New Roman" w:cs="Times New Roman"/>
                  <w:color w:val="660066"/>
                  <w:sz w:val="24"/>
                  <w:szCs w:val="24"/>
                  <w:lang w:val="kk-KZ"/>
                </w:rPr>
                <w:t>кәсіби деңгейін</w:t>
              </w:r>
            </w:hyperlink>
            <w:r w:rsidRPr="002A2949">
              <w:rPr>
                <w:rFonts w:ascii="Times New Roman" w:eastAsia="Times New Roman" w:hAnsi="Times New Roman" w:cs="Times New Roman"/>
                <w:color w:val="660066"/>
                <w:sz w:val="24"/>
                <w:szCs w:val="24"/>
                <w:lang w:val="kk-KZ"/>
              </w:rPr>
              <w:t xml:space="preserve">, ата-аналардың педагогикалық </w:t>
            </w:r>
            <w:hyperlink r:id="rId16" w:history="1">
              <w:r w:rsidRPr="002A2949">
                <w:rPr>
                  <w:rFonts w:ascii="Times New Roman" w:eastAsia="Times New Roman" w:hAnsi="Times New Roman" w:cs="Times New Roman"/>
                  <w:color w:val="660066"/>
                  <w:sz w:val="24"/>
                  <w:szCs w:val="24"/>
                  <w:lang w:val="kk-KZ"/>
                </w:rPr>
                <w:t>сауаттылығын арттыру</w:t>
              </w:r>
            </w:hyperlink>
            <w:r w:rsidR="0032742B" w:rsidRPr="002A2949">
              <w:rPr>
                <w:rFonts w:ascii="Times New Roman" w:eastAsia="Times New Roman" w:hAnsi="Times New Roman" w:cs="Times New Roman"/>
                <w:color w:val="660066"/>
                <w:sz w:val="24"/>
                <w:szCs w:val="24"/>
                <w:lang w:val="kk-KZ"/>
              </w:rPr>
              <w:t>;</w:t>
            </w:r>
          </w:p>
        </w:tc>
      </w:tr>
      <w:tr w:rsidR="00062D35" w:rsidRPr="00E86053" w:rsidTr="002A2949">
        <w:tc>
          <w:tcPr>
            <w:tcW w:w="3261" w:type="dxa"/>
          </w:tcPr>
          <w:p w:rsidR="00062D35" w:rsidRPr="002A2949" w:rsidRDefault="00062D35" w:rsidP="000E1116">
            <w:pPr>
              <w:spacing w:after="0" w:line="240" w:lineRule="auto"/>
              <w:rPr>
                <w:rFonts w:ascii="Times New Roman" w:hAnsi="Times New Roman"/>
                <w:b/>
                <w:color w:val="660066"/>
                <w:sz w:val="24"/>
                <w:szCs w:val="24"/>
                <w:lang w:val="kk-KZ"/>
              </w:rPr>
            </w:pPr>
            <w:r w:rsidRPr="002A2949">
              <w:rPr>
                <w:rFonts w:ascii="Times New Roman" w:hAnsi="Times New Roman"/>
                <w:b/>
                <w:color w:val="660066"/>
                <w:sz w:val="24"/>
                <w:szCs w:val="24"/>
                <w:lang w:val="kk-KZ"/>
              </w:rPr>
              <w:t>VІ.  Бағдарламаны іске асырудан күтілетін нәтижелер</w:t>
            </w:r>
          </w:p>
        </w:tc>
        <w:tc>
          <w:tcPr>
            <w:tcW w:w="12332" w:type="dxa"/>
          </w:tcPr>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b/>
                <w:i/>
                <w:color w:val="660066"/>
                <w:sz w:val="24"/>
                <w:szCs w:val="24"/>
                <w:lang w:val="kk-KZ"/>
              </w:rPr>
              <w:t xml:space="preserve">І.Сапалы білім алуға қол жеткізуді қамтамасыз ету.                                                                                                          </w:t>
            </w:r>
            <w:r w:rsidR="0032742B" w:rsidRPr="002A2949">
              <w:rPr>
                <w:rFonts w:ascii="Times New Roman" w:hAnsi="Times New Roman" w:cs="Times New Roman"/>
                <w:b/>
                <w:i/>
                <w:color w:val="660066"/>
                <w:sz w:val="24"/>
                <w:szCs w:val="24"/>
                <w:lang w:val="kk-KZ"/>
              </w:rPr>
              <w:t xml:space="preserve">                                          </w:t>
            </w:r>
            <w:r w:rsidRPr="002A2949">
              <w:rPr>
                <w:rFonts w:ascii="Times New Roman" w:hAnsi="Times New Roman" w:cs="Times New Roman"/>
                <w:i/>
                <w:color w:val="660066"/>
                <w:sz w:val="24"/>
                <w:szCs w:val="24"/>
                <w:lang w:val="kk-KZ"/>
              </w:rPr>
              <w:t xml:space="preserve"> </w:t>
            </w:r>
            <w:r w:rsidRPr="002A2949">
              <w:rPr>
                <w:rFonts w:ascii="Times New Roman" w:hAnsi="Times New Roman" w:cs="Times New Roman"/>
                <w:color w:val="660066"/>
                <w:sz w:val="24"/>
                <w:szCs w:val="24"/>
                <w:lang w:val="kk-KZ"/>
              </w:rPr>
              <w:t xml:space="preserve">-Мектепте мұғалімдердің кәсіби дамуына жағдай жасалынады, үздіксіз білім жетілдірудің жүйесі қалыптасады. Ұжымның шығармашылық ахуалы артады.                                                                                                            </w:t>
            </w:r>
            <w:r w:rsidR="0032742B" w:rsidRPr="002A2949">
              <w:rPr>
                <w:rFonts w:ascii="Times New Roman" w:hAnsi="Times New Roman" w:cs="Times New Roman"/>
                <w:color w:val="660066"/>
                <w:sz w:val="24"/>
                <w:szCs w:val="24"/>
                <w:lang w:val="kk-KZ"/>
              </w:rPr>
              <w:t xml:space="preserve">                                                 </w:t>
            </w:r>
            <w:r w:rsidRPr="002A2949">
              <w:rPr>
                <w:rFonts w:ascii="Times New Roman" w:hAnsi="Times New Roman" w:cs="Times New Roman"/>
                <w:color w:val="660066"/>
                <w:sz w:val="24"/>
                <w:szCs w:val="24"/>
                <w:lang w:val="kk-KZ"/>
              </w:rPr>
              <w:t xml:space="preserve">- Мұғалімнің 80 пайызының  сабақ жүргізу әдісі өзгереді (жүйеленеді)                                                                                     </w:t>
            </w:r>
            <w:r w:rsidR="0032742B" w:rsidRPr="002A2949">
              <w:rPr>
                <w:rFonts w:ascii="Times New Roman" w:hAnsi="Times New Roman" w:cs="Times New Roman"/>
                <w:color w:val="660066"/>
                <w:sz w:val="24"/>
                <w:szCs w:val="24"/>
                <w:lang w:val="kk-KZ"/>
              </w:rPr>
              <w:t xml:space="preserve">  </w:t>
            </w:r>
            <w:r w:rsidRPr="002A2949">
              <w:rPr>
                <w:rFonts w:ascii="Times New Roman" w:hAnsi="Times New Roman" w:cs="Times New Roman"/>
                <w:color w:val="660066"/>
                <w:sz w:val="24"/>
                <w:szCs w:val="24"/>
                <w:lang w:val="kk-KZ"/>
              </w:rPr>
              <w:t xml:space="preserve">    - Оқушылардың қажеттілігіне қарай жұмыстанады;                                                                                                                  </w:t>
            </w:r>
            <w:r w:rsidR="0032742B" w:rsidRPr="002A2949">
              <w:rPr>
                <w:rFonts w:ascii="Times New Roman" w:hAnsi="Times New Roman" w:cs="Times New Roman"/>
                <w:color w:val="660066"/>
                <w:sz w:val="24"/>
                <w:szCs w:val="24"/>
                <w:lang w:val="kk-KZ"/>
              </w:rPr>
              <w:t xml:space="preserve">                       </w:t>
            </w:r>
            <w:r w:rsidRPr="002A2949">
              <w:rPr>
                <w:rFonts w:ascii="Times New Roman" w:hAnsi="Times New Roman" w:cs="Times New Roman"/>
                <w:color w:val="660066"/>
                <w:sz w:val="24"/>
                <w:szCs w:val="24"/>
                <w:lang w:val="kk-KZ"/>
              </w:rPr>
              <w:t xml:space="preserve"> - Сабақта оқушылардың белсенділігі, ынтасы артады;</w:t>
            </w:r>
          </w:p>
          <w:p w:rsidR="009F79E3" w:rsidRPr="002A2949" w:rsidRDefault="009F79E3" w:rsidP="009F79E3">
            <w:pPr>
              <w:framePr w:hSpace="180" w:wrap="around" w:vAnchor="page" w:hAnchor="margin" w:y="1666"/>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Білім беру мен білім алудың жаңа тәсілдерін қолданылады;                                                                                                                                                          -Оқушы үнімен санасу арқылы мұғалімдер мен оқушылар арасында  ынтымақтастық нығаяды</w:t>
            </w:r>
          </w:p>
          <w:p w:rsidR="009F79E3" w:rsidRPr="002A2949" w:rsidRDefault="001B3E81"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w:t>
            </w:r>
            <w:r w:rsidR="00983D97" w:rsidRPr="002A2949">
              <w:rPr>
                <w:rFonts w:ascii="Times New Roman" w:hAnsi="Times New Roman" w:cs="Times New Roman"/>
                <w:color w:val="660066"/>
                <w:sz w:val="24"/>
                <w:szCs w:val="24"/>
                <w:lang w:val="kk-KZ"/>
              </w:rPr>
              <w:t xml:space="preserve"> </w:t>
            </w:r>
            <w:r w:rsidRPr="002A2949">
              <w:rPr>
                <w:rFonts w:ascii="Times New Roman" w:hAnsi="Times New Roman" w:cs="Times New Roman"/>
                <w:color w:val="660066"/>
                <w:sz w:val="24"/>
                <w:szCs w:val="24"/>
                <w:lang w:val="kk-KZ"/>
              </w:rPr>
              <w:t>Білім сапасы 55 – т</w:t>
            </w:r>
            <w:r w:rsidR="009F79E3" w:rsidRPr="002A2949">
              <w:rPr>
                <w:rFonts w:ascii="Times New Roman" w:hAnsi="Times New Roman" w:cs="Times New Roman"/>
                <w:color w:val="660066"/>
                <w:sz w:val="24"/>
                <w:szCs w:val="24"/>
                <w:lang w:val="kk-KZ"/>
              </w:rPr>
              <w:t>ен 70 пайызға өседі;</w:t>
            </w:r>
          </w:p>
          <w:p w:rsidR="009F79E3" w:rsidRPr="002A2949" w:rsidRDefault="009F79E3" w:rsidP="009F79E3">
            <w:pPr>
              <w:pStyle w:val="ae"/>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ІІ. «Нәтижеге бағытталған мұғалім, жан-жақты дамыған оқушы базасын» құру, ұдайы даму үстінде болатын мектеп жағдайына бағыттау.</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lastRenderedPageBreak/>
              <w:t>- Оқушылардың сыни тұрғыдан ойлау қабілеті қалыптасады;</w:t>
            </w:r>
          </w:p>
          <w:p w:rsidR="009F79E3" w:rsidRPr="002A2949" w:rsidRDefault="009F79E3" w:rsidP="009F79E3">
            <w:pPr>
              <w:spacing w:after="0"/>
              <w:rPr>
                <w:rFonts w:ascii="Times New Roman" w:eastAsia="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w:t>
            </w:r>
            <w:r w:rsidRPr="002A2949">
              <w:rPr>
                <w:rFonts w:ascii="Times New Roman" w:eastAsia="Times New Roman" w:hAnsi="Times New Roman" w:cs="Times New Roman"/>
                <w:color w:val="660066"/>
                <w:sz w:val="24"/>
                <w:szCs w:val="24"/>
                <w:lang w:val="kk-KZ"/>
              </w:rPr>
              <w:t xml:space="preserve"> Дарынды,  шығармашылыққа қабілеті жоғары балалармен жүйелі, нәтижелі жұмыс істеудің жаңаша әдіс – тәсілдері жолға қойылады;</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eastAsia="Times New Roman" w:hAnsi="Times New Roman" w:cs="Times New Roman"/>
                <w:color w:val="660066"/>
                <w:sz w:val="24"/>
                <w:szCs w:val="24"/>
                <w:lang w:val="kk-KZ"/>
              </w:rPr>
              <w:t>-</w:t>
            </w:r>
            <w:r w:rsidRPr="002A2949">
              <w:rPr>
                <w:rFonts w:ascii="Times New Roman" w:hAnsi="Times New Roman" w:cs="Times New Roman"/>
                <w:color w:val="660066"/>
                <w:sz w:val="24"/>
                <w:szCs w:val="24"/>
                <w:lang w:val="kk-KZ"/>
              </w:rPr>
              <w:t xml:space="preserve"> Оқушылардың функционалды сауаттылығы қадағаланады;</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Мұғалімдер кәсіби тұрғыдан жетіледі;</w:t>
            </w:r>
          </w:p>
          <w:p w:rsidR="009F79E3" w:rsidRPr="002A2949" w:rsidRDefault="009F79E3" w:rsidP="009F79E3">
            <w:pPr>
              <w:pStyle w:val="ae"/>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 xml:space="preserve"> ІІІ.Балалардың жан-жақты дамуына,  әлеуметтендірілуіне жағдай жасау.</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Қорғаншылыққа(қамқоршылыққа) алынған балалардың есебін алу, қамқорлық акциясын үнемі өткізу;</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-Сапалы және теңгерімді ыстық тамақпен қамтамасыз ету қызметін бақылау;</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Мектепке келмей жүрген оқушыны болдырмау;</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Жазғы сауықтыру лагерьлері ұйымдастырылады;</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Дарынды балалармен жұмыс жүйеленеді, олимпиада жүлдегерлерінің саны Республика бойынша  7 артады,үміт сыныптары ұйымдастырылады;</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xml:space="preserve">- Пәндік олимпиада мен ғылыми жобалар, түрлі танымдық сайыстарда облыс, республика көлеміндегі жүлдегерлерді ынталандыру, марапатталады. Жыл оқушысы анықталады;                                                         </w:t>
            </w:r>
            <w:r w:rsidR="0032742B" w:rsidRPr="002A2949">
              <w:rPr>
                <w:rFonts w:ascii="Times New Roman" w:hAnsi="Times New Roman" w:cs="Times New Roman"/>
                <w:color w:val="660066"/>
                <w:sz w:val="24"/>
                <w:szCs w:val="24"/>
                <w:lang w:val="kk-KZ"/>
              </w:rPr>
              <w:t xml:space="preserve">                                                   </w:t>
            </w:r>
            <w:r w:rsidRPr="002A2949">
              <w:rPr>
                <w:rFonts w:ascii="Times New Roman" w:hAnsi="Times New Roman" w:cs="Times New Roman"/>
                <w:color w:val="660066"/>
                <w:sz w:val="24"/>
                <w:szCs w:val="24"/>
                <w:lang w:val="kk-KZ"/>
              </w:rPr>
              <w:t xml:space="preserve">  </w:t>
            </w:r>
            <w:r w:rsidRPr="002A2949">
              <w:rPr>
                <w:rFonts w:ascii="Times New Roman" w:hAnsi="Times New Roman" w:cs="Times New Roman"/>
                <w:b/>
                <w:color w:val="660066"/>
                <w:sz w:val="24"/>
                <w:szCs w:val="24"/>
                <w:lang w:val="kk-KZ"/>
              </w:rPr>
              <w:t xml:space="preserve">ІҮ.Жаңашыл, жетекші мектептер желісін дамыту.                                                                                                               </w:t>
            </w:r>
            <w:r w:rsidR="0032742B" w:rsidRPr="002A2949">
              <w:rPr>
                <w:rFonts w:ascii="Times New Roman" w:hAnsi="Times New Roman" w:cs="Times New Roman"/>
                <w:b/>
                <w:color w:val="660066"/>
                <w:sz w:val="24"/>
                <w:szCs w:val="24"/>
                <w:lang w:val="kk-KZ"/>
              </w:rPr>
              <w:t xml:space="preserve">              </w:t>
            </w:r>
            <w:r w:rsidRPr="002A2949">
              <w:rPr>
                <w:rFonts w:ascii="Times New Roman" w:hAnsi="Times New Roman" w:cs="Times New Roman"/>
                <w:b/>
                <w:color w:val="660066"/>
                <w:sz w:val="24"/>
                <w:szCs w:val="24"/>
                <w:lang w:val="kk-KZ"/>
              </w:rPr>
              <w:t xml:space="preserve">    </w:t>
            </w:r>
            <w:r w:rsidRPr="002A2949">
              <w:rPr>
                <w:rFonts w:ascii="Times New Roman" w:hAnsi="Times New Roman" w:cs="Times New Roman"/>
                <w:color w:val="660066"/>
                <w:sz w:val="24"/>
                <w:szCs w:val="24"/>
                <w:lang w:val="kk-KZ"/>
              </w:rPr>
              <w:t xml:space="preserve"> -Жаңашыл, жетекші мектептер арасында желілік қоғамдастық жұмысы жүйеленеді;</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-Серіктес мектептер арасындағы ынтымақтастық орта қалыптасады;</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-педагогтердің тәжірибе алмасу және кәсіби дағдылары дамиды;</w:t>
            </w:r>
          </w:p>
          <w:p w:rsidR="009F79E3" w:rsidRPr="002A2949" w:rsidRDefault="009F79E3" w:rsidP="009F79E3">
            <w:pPr>
              <w:spacing w:after="0"/>
              <w:rPr>
                <w:rFonts w:ascii="Times New Roman" w:eastAsia="Calibri" w:hAnsi="Times New Roman" w:cs="Times New Roman"/>
                <w:color w:val="660066"/>
                <w:sz w:val="24"/>
                <w:szCs w:val="24"/>
                <w:lang w:val="kk-KZ"/>
              </w:rPr>
            </w:pPr>
            <w:r w:rsidRPr="002A2949">
              <w:rPr>
                <w:rFonts w:ascii="Times New Roman" w:hAnsi="Times New Roman" w:cs="Times New Roman"/>
                <w:color w:val="660066"/>
                <w:sz w:val="24"/>
                <w:szCs w:val="24"/>
                <w:lang w:val="kk-KZ"/>
              </w:rPr>
              <w:t>-</w:t>
            </w:r>
            <w:r w:rsidRPr="002A2949">
              <w:rPr>
                <w:rFonts w:ascii="Times New Roman" w:eastAsia="Calibri" w:hAnsi="Times New Roman" w:cs="Times New Roman"/>
                <w:color w:val="660066"/>
                <w:sz w:val="24"/>
                <w:szCs w:val="24"/>
                <w:lang w:val="kk-KZ"/>
              </w:rPr>
              <w:t xml:space="preserve"> Тәжірибе алмасатын орта құрылады,</w:t>
            </w:r>
            <w:r w:rsidRPr="002A2949">
              <w:rPr>
                <w:rFonts w:ascii="Times New Roman" w:hAnsi="Times New Roman" w:cs="Times New Roman"/>
                <w:color w:val="660066"/>
                <w:sz w:val="24"/>
                <w:szCs w:val="24"/>
                <w:lang w:val="kk-KZ"/>
              </w:rPr>
              <w:t>түйінді идеялары насихатталады, мұғалімдердің кәсіби біліктілігі артады, жаңаландырылған білім мазмұнына дайындық жұмыстары жүзеге асады</w:t>
            </w:r>
          </w:p>
          <w:p w:rsidR="009F79E3" w:rsidRPr="002A2949" w:rsidRDefault="009F79E3" w:rsidP="009F79E3">
            <w:pPr>
              <w:spacing w:after="0"/>
              <w:rPr>
                <w:rFonts w:ascii="Times New Roman" w:hAnsi="Times New Roman" w:cs="Times New Roman"/>
                <w:b/>
                <w:color w:val="660066"/>
                <w:sz w:val="24"/>
                <w:szCs w:val="24"/>
                <w:lang w:val="kk-KZ"/>
              </w:rPr>
            </w:pPr>
            <w:r w:rsidRPr="002A2949">
              <w:rPr>
                <w:rFonts w:ascii="Times New Roman" w:hAnsi="Times New Roman" w:cs="Times New Roman"/>
                <w:b/>
                <w:color w:val="660066"/>
                <w:sz w:val="24"/>
                <w:szCs w:val="24"/>
                <w:lang w:val="kk-KZ"/>
              </w:rPr>
              <w:t>Ү.Материалдық-техникалық базаны қамтамасыз ету.</w:t>
            </w:r>
          </w:p>
          <w:p w:rsidR="009F79E3"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Материалдық-техникалық база жабдықталады, қаржылық өтінімдер жоспарлы түрде жүзеге асады, мұғалімдер қолда бар ресурстарды күтіп ұстауды, үнемшілдікке дағдыланады. Мектеп  тазалығы назарда болады.</w:t>
            </w:r>
          </w:p>
          <w:p w:rsidR="00062D35" w:rsidRPr="002A2949" w:rsidRDefault="009F79E3" w:rsidP="009F79E3">
            <w:pPr>
              <w:spacing w:after="0"/>
              <w:rPr>
                <w:rFonts w:ascii="Times New Roman" w:hAnsi="Times New Roman" w:cs="Times New Roman"/>
                <w:color w:val="660066"/>
                <w:sz w:val="24"/>
                <w:szCs w:val="24"/>
                <w:lang w:val="kk-KZ"/>
              </w:rPr>
            </w:pPr>
            <w:r w:rsidRPr="002A2949">
              <w:rPr>
                <w:rFonts w:ascii="Times New Roman" w:hAnsi="Times New Roman" w:cs="Times New Roman"/>
                <w:color w:val="660066"/>
                <w:sz w:val="24"/>
                <w:szCs w:val="24"/>
                <w:lang w:val="kk-KZ"/>
              </w:rPr>
              <w:t>- Физика, биология, химия, информатика кабинеттерін жаңарту, мектеп ғимаратының сыртына жөндеу жұмыстарына қаржылық өтінім беру</w:t>
            </w:r>
          </w:p>
        </w:tc>
      </w:tr>
    </w:tbl>
    <w:p w:rsidR="00062D35" w:rsidRPr="002A2949" w:rsidRDefault="00062D35" w:rsidP="00062D35">
      <w:pPr>
        <w:spacing w:after="0" w:line="240" w:lineRule="auto"/>
        <w:rPr>
          <w:rFonts w:ascii="Times New Roman" w:hAnsi="Times New Roman"/>
          <w:b/>
          <w:color w:val="660066"/>
          <w:sz w:val="24"/>
          <w:szCs w:val="24"/>
          <w:lang w:val="kk-KZ"/>
        </w:rPr>
      </w:pPr>
    </w:p>
    <w:p w:rsidR="00062D35" w:rsidRPr="002A2949" w:rsidRDefault="00062D35" w:rsidP="00062D35">
      <w:pPr>
        <w:spacing w:after="0" w:line="240" w:lineRule="auto"/>
        <w:rPr>
          <w:rFonts w:ascii="Times New Roman" w:hAnsi="Times New Roman"/>
          <w:b/>
          <w:color w:val="660066"/>
          <w:sz w:val="24"/>
          <w:szCs w:val="24"/>
          <w:lang w:val="kk-KZ"/>
        </w:rPr>
      </w:pPr>
    </w:p>
    <w:p w:rsidR="00062D35" w:rsidRPr="002A2949" w:rsidRDefault="00062D35" w:rsidP="00062D35">
      <w:pPr>
        <w:spacing w:after="0" w:line="240" w:lineRule="auto"/>
        <w:rPr>
          <w:rFonts w:ascii="Times New Roman" w:hAnsi="Times New Roman"/>
          <w:b/>
          <w:color w:val="660066"/>
          <w:sz w:val="24"/>
          <w:szCs w:val="24"/>
          <w:lang w:val="kk-KZ"/>
        </w:rPr>
      </w:pPr>
    </w:p>
    <w:p w:rsidR="00062D35" w:rsidRPr="002A2949" w:rsidRDefault="00062D35" w:rsidP="00062D35">
      <w:pPr>
        <w:spacing w:after="0" w:line="240" w:lineRule="auto"/>
        <w:rPr>
          <w:rFonts w:ascii="Times New Roman" w:hAnsi="Times New Roman"/>
          <w:b/>
          <w:color w:val="660066"/>
          <w:sz w:val="24"/>
          <w:szCs w:val="24"/>
          <w:lang w:val="kk-KZ"/>
        </w:rPr>
      </w:pPr>
    </w:p>
    <w:p w:rsidR="00526DB0" w:rsidRPr="002A2949" w:rsidRDefault="00526DB0" w:rsidP="00526DB0">
      <w:pPr>
        <w:spacing w:before="100" w:beforeAutospacing="1" w:after="100" w:afterAutospacing="1" w:line="240" w:lineRule="auto"/>
        <w:rPr>
          <w:rFonts w:ascii="Times New Roman" w:eastAsia="Times New Roman" w:hAnsi="Times New Roman" w:cs="Times New Roman"/>
          <w:b/>
          <w:bCs/>
          <w:color w:val="660066"/>
          <w:sz w:val="24"/>
          <w:szCs w:val="24"/>
          <w:lang w:val="kk-KZ"/>
        </w:rPr>
      </w:pPr>
    </w:p>
    <w:p w:rsidR="00422C30" w:rsidRPr="002A2949" w:rsidRDefault="00422C30" w:rsidP="000C5323">
      <w:pPr>
        <w:spacing w:after="0" w:line="240" w:lineRule="auto"/>
        <w:jc w:val="both"/>
        <w:rPr>
          <w:rFonts w:ascii="Times New Roman" w:eastAsia="Times New Roman" w:hAnsi="Times New Roman"/>
          <w:color w:val="660066"/>
          <w:sz w:val="28"/>
          <w:szCs w:val="28"/>
          <w:lang w:val="kk-KZ"/>
        </w:rPr>
      </w:pPr>
    </w:p>
    <w:p w:rsidR="000C5323" w:rsidRPr="002A2949" w:rsidRDefault="000C5323" w:rsidP="002C56E8">
      <w:pPr>
        <w:spacing w:after="0" w:line="240" w:lineRule="auto"/>
        <w:rPr>
          <w:rFonts w:ascii="Times New Roman" w:hAnsi="Times New Roman" w:cs="Times New Roman"/>
          <w:b/>
          <w:i/>
          <w:color w:val="660066"/>
          <w:sz w:val="24"/>
          <w:szCs w:val="24"/>
          <w:lang w:val="kk-KZ"/>
        </w:rPr>
      </w:pPr>
    </w:p>
    <w:p w:rsidR="002C56E8" w:rsidRPr="002A2949" w:rsidRDefault="002C56E8" w:rsidP="002C56E8">
      <w:pPr>
        <w:pStyle w:val="toctitle"/>
        <w:spacing w:after="0"/>
        <w:ind w:firstLine="709"/>
        <w:jc w:val="center"/>
        <w:rPr>
          <w:b/>
          <w:color w:val="660066"/>
          <w:lang w:val="kk-KZ"/>
        </w:rPr>
      </w:pPr>
    </w:p>
    <w:p w:rsidR="00095441" w:rsidRPr="002A2949" w:rsidRDefault="00095441" w:rsidP="007D310C">
      <w:pPr>
        <w:rPr>
          <w:color w:val="660066"/>
          <w:lang w:val="kk-KZ"/>
        </w:rPr>
      </w:pPr>
    </w:p>
    <w:sectPr w:rsidR="00095441" w:rsidRPr="002A2949" w:rsidSect="00F366EB">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995" w:rsidRDefault="00A71995" w:rsidP="00095441">
      <w:pPr>
        <w:spacing w:after="0" w:line="240" w:lineRule="auto"/>
      </w:pPr>
      <w:r>
        <w:separator/>
      </w:r>
    </w:p>
  </w:endnote>
  <w:endnote w:type="continuationSeparator" w:id="0">
    <w:p w:rsidR="00A71995" w:rsidRDefault="00A71995" w:rsidP="0009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995" w:rsidRDefault="00A71995" w:rsidP="00095441">
      <w:pPr>
        <w:spacing w:after="0" w:line="240" w:lineRule="auto"/>
      </w:pPr>
      <w:r>
        <w:separator/>
      </w:r>
    </w:p>
  </w:footnote>
  <w:footnote w:type="continuationSeparator" w:id="0">
    <w:p w:rsidR="00A71995" w:rsidRDefault="00A71995" w:rsidP="00095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0E60"/>
    <w:multiLevelType w:val="hybridMultilevel"/>
    <w:tmpl w:val="7CA40B26"/>
    <w:lvl w:ilvl="0" w:tplc="081C9F34">
      <w:start w:val="1"/>
      <w:numFmt w:val="bullet"/>
      <w:lvlText w:val=""/>
      <w:lvlJc w:val="left"/>
      <w:pPr>
        <w:tabs>
          <w:tab w:val="num" w:pos="720"/>
        </w:tabs>
        <w:ind w:left="720" w:hanging="360"/>
      </w:pPr>
      <w:rPr>
        <w:rFonts w:ascii="Wingdings" w:hAnsi="Wingdings" w:hint="default"/>
      </w:rPr>
    </w:lvl>
    <w:lvl w:ilvl="1" w:tplc="2C1A70EE" w:tentative="1">
      <w:start w:val="1"/>
      <w:numFmt w:val="bullet"/>
      <w:lvlText w:val=""/>
      <w:lvlJc w:val="left"/>
      <w:pPr>
        <w:tabs>
          <w:tab w:val="num" w:pos="1440"/>
        </w:tabs>
        <w:ind w:left="1440" w:hanging="360"/>
      </w:pPr>
      <w:rPr>
        <w:rFonts w:ascii="Wingdings" w:hAnsi="Wingdings" w:hint="default"/>
      </w:rPr>
    </w:lvl>
    <w:lvl w:ilvl="2" w:tplc="C936CD8A" w:tentative="1">
      <w:start w:val="1"/>
      <w:numFmt w:val="bullet"/>
      <w:lvlText w:val=""/>
      <w:lvlJc w:val="left"/>
      <w:pPr>
        <w:tabs>
          <w:tab w:val="num" w:pos="2160"/>
        </w:tabs>
        <w:ind w:left="2160" w:hanging="360"/>
      </w:pPr>
      <w:rPr>
        <w:rFonts w:ascii="Wingdings" w:hAnsi="Wingdings" w:hint="default"/>
      </w:rPr>
    </w:lvl>
    <w:lvl w:ilvl="3" w:tplc="B60ED614" w:tentative="1">
      <w:start w:val="1"/>
      <w:numFmt w:val="bullet"/>
      <w:lvlText w:val=""/>
      <w:lvlJc w:val="left"/>
      <w:pPr>
        <w:tabs>
          <w:tab w:val="num" w:pos="2880"/>
        </w:tabs>
        <w:ind w:left="2880" w:hanging="360"/>
      </w:pPr>
      <w:rPr>
        <w:rFonts w:ascii="Wingdings" w:hAnsi="Wingdings" w:hint="default"/>
      </w:rPr>
    </w:lvl>
    <w:lvl w:ilvl="4" w:tplc="72E68380" w:tentative="1">
      <w:start w:val="1"/>
      <w:numFmt w:val="bullet"/>
      <w:lvlText w:val=""/>
      <w:lvlJc w:val="left"/>
      <w:pPr>
        <w:tabs>
          <w:tab w:val="num" w:pos="3600"/>
        </w:tabs>
        <w:ind w:left="3600" w:hanging="360"/>
      </w:pPr>
      <w:rPr>
        <w:rFonts w:ascii="Wingdings" w:hAnsi="Wingdings" w:hint="default"/>
      </w:rPr>
    </w:lvl>
    <w:lvl w:ilvl="5" w:tplc="4B5A25EC" w:tentative="1">
      <w:start w:val="1"/>
      <w:numFmt w:val="bullet"/>
      <w:lvlText w:val=""/>
      <w:lvlJc w:val="left"/>
      <w:pPr>
        <w:tabs>
          <w:tab w:val="num" w:pos="4320"/>
        </w:tabs>
        <w:ind w:left="4320" w:hanging="360"/>
      </w:pPr>
      <w:rPr>
        <w:rFonts w:ascii="Wingdings" w:hAnsi="Wingdings" w:hint="default"/>
      </w:rPr>
    </w:lvl>
    <w:lvl w:ilvl="6" w:tplc="33409F60" w:tentative="1">
      <w:start w:val="1"/>
      <w:numFmt w:val="bullet"/>
      <w:lvlText w:val=""/>
      <w:lvlJc w:val="left"/>
      <w:pPr>
        <w:tabs>
          <w:tab w:val="num" w:pos="5040"/>
        </w:tabs>
        <w:ind w:left="5040" w:hanging="360"/>
      </w:pPr>
      <w:rPr>
        <w:rFonts w:ascii="Wingdings" w:hAnsi="Wingdings" w:hint="default"/>
      </w:rPr>
    </w:lvl>
    <w:lvl w:ilvl="7" w:tplc="8EC21726" w:tentative="1">
      <w:start w:val="1"/>
      <w:numFmt w:val="bullet"/>
      <w:lvlText w:val=""/>
      <w:lvlJc w:val="left"/>
      <w:pPr>
        <w:tabs>
          <w:tab w:val="num" w:pos="5760"/>
        </w:tabs>
        <w:ind w:left="5760" w:hanging="360"/>
      </w:pPr>
      <w:rPr>
        <w:rFonts w:ascii="Wingdings" w:hAnsi="Wingdings" w:hint="default"/>
      </w:rPr>
    </w:lvl>
    <w:lvl w:ilvl="8" w:tplc="8F4A76A4" w:tentative="1">
      <w:start w:val="1"/>
      <w:numFmt w:val="bullet"/>
      <w:lvlText w:val=""/>
      <w:lvlJc w:val="left"/>
      <w:pPr>
        <w:tabs>
          <w:tab w:val="num" w:pos="6480"/>
        </w:tabs>
        <w:ind w:left="6480" w:hanging="360"/>
      </w:pPr>
      <w:rPr>
        <w:rFonts w:ascii="Wingdings" w:hAnsi="Wingdings" w:hint="default"/>
      </w:rPr>
    </w:lvl>
  </w:abstractNum>
  <w:abstractNum w:abstractNumId="1">
    <w:nsid w:val="522F2B18"/>
    <w:multiLevelType w:val="multilevel"/>
    <w:tmpl w:val="09880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4D545E"/>
    <w:multiLevelType w:val="multilevel"/>
    <w:tmpl w:val="A40E3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9BF2206"/>
    <w:multiLevelType w:val="multilevel"/>
    <w:tmpl w:val="1088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B2D94"/>
    <w:multiLevelType w:val="hybridMultilevel"/>
    <w:tmpl w:val="7AD005CA"/>
    <w:lvl w:ilvl="0" w:tplc="78B8BC4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2C"/>
    <w:rsid w:val="000044B3"/>
    <w:rsid w:val="000074C1"/>
    <w:rsid w:val="00011024"/>
    <w:rsid w:val="00015733"/>
    <w:rsid w:val="000168D3"/>
    <w:rsid w:val="00020C4C"/>
    <w:rsid w:val="00020C5A"/>
    <w:rsid w:val="00023474"/>
    <w:rsid w:val="00024E6E"/>
    <w:rsid w:val="0002542F"/>
    <w:rsid w:val="00025A6F"/>
    <w:rsid w:val="000263B4"/>
    <w:rsid w:val="000354F2"/>
    <w:rsid w:val="00041B2F"/>
    <w:rsid w:val="00045629"/>
    <w:rsid w:val="00046A36"/>
    <w:rsid w:val="0005310B"/>
    <w:rsid w:val="00055FE2"/>
    <w:rsid w:val="00056CF5"/>
    <w:rsid w:val="000577C8"/>
    <w:rsid w:val="00062D35"/>
    <w:rsid w:val="00067B71"/>
    <w:rsid w:val="00072F55"/>
    <w:rsid w:val="000757D0"/>
    <w:rsid w:val="00076F01"/>
    <w:rsid w:val="0008022A"/>
    <w:rsid w:val="000807B7"/>
    <w:rsid w:val="00084459"/>
    <w:rsid w:val="00092DCE"/>
    <w:rsid w:val="000931A4"/>
    <w:rsid w:val="00094855"/>
    <w:rsid w:val="00095441"/>
    <w:rsid w:val="000962A4"/>
    <w:rsid w:val="000A0306"/>
    <w:rsid w:val="000A0DFC"/>
    <w:rsid w:val="000A25D5"/>
    <w:rsid w:val="000A37BA"/>
    <w:rsid w:val="000A464B"/>
    <w:rsid w:val="000A7DE9"/>
    <w:rsid w:val="000B07AC"/>
    <w:rsid w:val="000B2B5B"/>
    <w:rsid w:val="000B5D78"/>
    <w:rsid w:val="000B6063"/>
    <w:rsid w:val="000B6253"/>
    <w:rsid w:val="000B68D6"/>
    <w:rsid w:val="000C5323"/>
    <w:rsid w:val="000C793D"/>
    <w:rsid w:val="000D0BD2"/>
    <w:rsid w:val="000D1EBD"/>
    <w:rsid w:val="000D46F7"/>
    <w:rsid w:val="000D5585"/>
    <w:rsid w:val="000D6694"/>
    <w:rsid w:val="000D76FE"/>
    <w:rsid w:val="000E1116"/>
    <w:rsid w:val="000E252F"/>
    <w:rsid w:val="000E7ECB"/>
    <w:rsid w:val="000F006E"/>
    <w:rsid w:val="000F6B8A"/>
    <w:rsid w:val="0010174A"/>
    <w:rsid w:val="00103D00"/>
    <w:rsid w:val="00104AEE"/>
    <w:rsid w:val="00106CB8"/>
    <w:rsid w:val="0011224D"/>
    <w:rsid w:val="00114CC6"/>
    <w:rsid w:val="00116619"/>
    <w:rsid w:val="001173C6"/>
    <w:rsid w:val="00117540"/>
    <w:rsid w:val="00122EB8"/>
    <w:rsid w:val="00124636"/>
    <w:rsid w:val="001259FE"/>
    <w:rsid w:val="00126EC7"/>
    <w:rsid w:val="00130850"/>
    <w:rsid w:val="00133B39"/>
    <w:rsid w:val="00141494"/>
    <w:rsid w:val="00142C62"/>
    <w:rsid w:val="001435F2"/>
    <w:rsid w:val="00147F46"/>
    <w:rsid w:val="00161B24"/>
    <w:rsid w:val="00171567"/>
    <w:rsid w:val="00171642"/>
    <w:rsid w:val="0017205C"/>
    <w:rsid w:val="00173CD3"/>
    <w:rsid w:val="00175D34"/>
    <w:rsid w:val="001866C2"/>
    <w:rsid w:val="00192928"/>
    <w:rsid w:val="00193798"/>
    <w:rsid w:val="00193CF0"/>
    <w:rsid w:val="001A08F0"/>
    <w:rsid w:val="001A17D6"/>
    <w:rsid w:val="001A36CA"/>
    <w:rsid w:val="001A3AA3"/>
    <w:rsid w:val="001A3E5C"/>
    <w:rsid w:val="001A3F37"/>
    <w:rsid w:val="001A400A"/>
    <w:rsid w:val="001A6B8F"/>
    <w:rsid w:val="001A72F3"/>
    <w:rsid w:val="001B0185"/>
    <w:rsid w:val="001B19F0"/>
    <w:rsid w:val="001B3E81"/>
    <w:rsid w:val="001B5138"/>
    <w:rsid w:val="001B53C3"/>
    <w:rsid w:val="001B5E46"/>
    <w:rsid w:val="001B6A98"/>
    <w:rsid w:val="001C0F23"/>
    <w:rsid w:val="001C2ED4"/>
    <w:rsid w:val="001C4823"/>
    <w:rsid w:val="001C6A9E"/>
    <w:rsid w:val="001D0D77"/>
    <w:rsid w:val="001D2F5F"/>
    <w:rsid w:val="001D7777"/>
    <w:rsid w:val="001E0BD4"/>
    <w:rsid w:val="001E2DB2"/>
    <w:rsid w:val="001E68BD"/>
    <w:rsid w:val="001F1F71"/>
    <w:rsid w:val="001F37CD"/>
    <w:rsid w:val="001F619C"/>
    <w:rsid w:val="00203441"/>
    <w:rsid w:val="002040C8"/>
    <w:rsid w:val="00206046"/>
    <w:rsid w:val="00207CC1"/>
    <w:rsid w:val="00210584"/>
    <w:rsid w:val="002128F0"/>
    <w:rsid w:val="002130F7"/>
    <w:rsid w:val="002131D6"/>
    <w:rsid w:val="002243E3"/>
    <w:rsid w:val="002251F0"/>
    <w:rsid w:val="00227E61"/>
    <w:rsid w:val="00235B51"/>
    <w:rsid w:val="002366D0"/>
    <w:rsid w:val="002470E6"/>
    <w:rsid w:val="00252EC1"/>
    <w:rsid w:val="00253FDE"/>
    <w:rsid w:val="00254461"/>
    <w:rsid w:val="00254FB6"/>
    <w:rsid w:val="00261AED"/>
    <w:rsid w:val="002621E3"/>
    <w:rsid w:val="0026674E"/>
    <w:rsid w:val="00267EAB"/>
    <w:rsid w:val="00271E75"/>
    <w:rsid w:val="002740F3"/>
    <w:rsid w:val="00274609"/>
    <w:rsid w:val="00275301"/>
    <w:rsid w:val="00280082"/>
    <w:rsid w:val="00291F8B"/>
    <w:rsid w:val="002922CA"/>
    <w:rsid w:val="0029247B"/>
    <w:rsid w:val="00293C9D"/>
    <w:rsid w:val="00296A15"/>
    <w:rsid w:val="002A2949"/>
    <w:rsid w:val="002A3128"/>
    <w:rsid w:val="002A3B86"/>
    <w:rsid w:val="002A68ED"/>
    <w:rsid w:val="002B1793"/>
    <w:rsid w:val="002B1EA2"/>
    <w:rsid w:val="002B2A31"/>
    <w:rsid w:val="002B2C16"/>
    <w:rsid w:val="002B2C91"/>
    <w:rsid w:val="002B3454"/>
    <w:rsid w:val="002B4357"/>
    <w:rsid w:val="002B4DE2"/>
    <w:rsid w:val="002B69FA"/>
    <w:rsid w:val="002B7E92"/>
    <w:rsid w:val="002C07E3"/>
    <w:rsid w:val="002C0D2A"/>
    <w:rsid w:val="002C200F"/>
    <w:rsid w:val="002C2BE8"/>
    <w:rsid w:val="002C56E8"/>
    <w:rsid w:val="002C7A6F"/>
    <w:rsid w:val="002E5FA6"/>
    <w:rsid w:val="002E7421"/>
    <w:rsid w:val="002E7B09"/>
    <w:rsid w:val="002F1567"/>
    <w:rsid w:val="002F1B63"/>
    <w:rsid w:val="002F37C3"/>
    <w:rsid w:val="002F3E9B"/>
    <w:rsid w:val="003027EA"/>
    <w:rsid w:val="00313A03"/>
    <w:rsid w:val="00316F12"/>
    <w:rsid w:val="00317F74"/>
    <w:rsid w:val="0032119B"/>
    <w:rsid w:val="003226F4"/>
    <w:rsid w:val="003230D6"/>
    <w:rsid w:val="00323D0E"/>
    <w:rsid w:val="003257FF"/>
    <w:rsid w:val="0032742B"/>
    <w:rsid w:val="00332442"/>
    <w:rsid w:val="00332AD6"/>
    <w:rsid w:val="00336C3D"/>
    <w:rsid w:val="003377E9"/>
    <w:rsid w:val="00342182"/>
    <w:rsid w:val="00343C8A"/>
    <w:rsid w:val="003442E3"/>
    <w:rsid w:val="00344452"/>
    <w:rsid w:val="003456A1"/>
    <w:rsid w:val="00356FDF"/>
    <w:rsid w:val="0035756A"/>
    <w:rsid w:val="00360285"/>
    <w:rsid w:val="0036454E"/>
    <w:rsid w:val="003653A4"/>
    <w:rsid w:val="003664D9"/>
    <w:rsid w:val="00372A70"/>
    <w:rsid w:val="00374346"/>
    <w:rsid w:val="00374AF2"/>
    <w:rsid w:val="00375289"/>
    <w:rsid w:val="00380DE6"/>
    <w:rsid w:val="00382482"/>
    <w:rsid w:val="0039015B"/>
    <w:rsid w:val="00390C41"/>
    <w:rsid w:val="0039105C"/>
    <w:rsid w:val="00392919"/>
    <w:rsid w:val="00394851"/>
    <w:rsid w:val="0039538B"/>
    <w:rsid w:val="0039721E"/>
    <w:rsid w:val="003A1BE9"/>
    <w:rsid w:val="003A3091"/>
    <w:rsid w:val="003A3E3E"/>
    <w:rsid w:val="003A4440"/>
    <w:rsid w:val="003A46C5"/>
    <w:rsid w:val="003B0F1C"/>
    <w:rsid w:val="003B3CE0"/>
    <w:rsid w:val="003C0787"/>
    <w:rsid w:val="003C5095"/>
    <w:rsid w:val="003C5B40"/>
    <w:rsid w:val="003C685E"/>
    <w:rsid w:val="003C7D03"/>
    <w:rsid w:val="003D0CF0"/>
    <w:rsid w:val="003D47EF"/>
    <w:rsid w:val="003D53E8"/>
    <w:rsid w:val="003D7ED5"/>
    <w:rsid w:val="003E4348"/>
    <w:rsid w:val="003E6125"/>
    <w:rsid w:val="003F2DFC"/>
    <w:rsid w:val="003F3E5D"/>
    <w:rsid w:val="003F74C5"/>
    <w:rsid w:val="003F7852"/>
    <w:rsid w:val="003F7AF1"/>
    <w:rsid w:val="00400014"/>
    <w:rsid w:val="004057ED"/>
    <w:rsid w:val="0040653E"/>
    <w:rsid w:val="00414BA7"/>
    <w:rsid w:val="00416560"/>
    <w:rsid w:val="00420690"/>
    <w:rsid w:val="00422C30"/>
    <w:rsid w:val="00423AA5"/>
    <w:rsid w:val="00424AAD"/>
    <w:rsid w:val="00424DC0"/>
    <w:rsid w:val="004260AB"/>
    <w:rsid w:val="00426310"/>
    <w:rsid w:val="00427AD0"/>
    <w:rsid w:val="004339D6"/>
    <w:rsid w:val="00436143"/>
    <w:rsid w:val="00436C4E"/>
    <w:rsid w:val="0044048C"/>
    <w:rsid w:val="004432D1"/>
    <w:rsid w:val="00444E00"/>
    <w:rsid w:val="0045007E"/>
    <w:rsid w:val="00453D2D"/>
    <w:rsid w:val="004573FF"/>
    <w:rsid w:val="00457DB3"/>
    <w:rsid w:val="00461623"/>
    <w:rsid w:val="00462780"/>
    <w:rsid w:val="004630B7"/>
    <w:rsid w:val="00463C11"/>
    <w:rsid w:val="00464530"/>
    <w:rsid w:val="00470BAD"/>
    <w:rsid w:val="0047290E"/>
    <w:rsid w:val="00472D6B"/>
    <w:rsid w:val="00472F9E"/>
    <w:rsid w:val="00473BFB"/>
    <w:rsid w:val="004747E5"/>
    <w:rsid w:val="00475B19"/>
    <w:rsid w:val="00476906"/>
    <w:rsid w:val="00477448"/>
    <w:rsid w:val="004807BE"/>
    <w:rsid w:val="0048149A"/>
    <w:rsid w:val="00486229"/>
    <w:rsid w:val="00492503"/>
    <w:rsid w:val="00492EEF"/>
    <w:rsid w:val="0049483A"/>
    <w:rsid w:val="004968CB"/>
    <w:rsid w:val="004A0E93"/>
    <w:rsid w:val="004A3AA6"/>
    <w:rsid w:val="004A45EE"/>
    <w:rsid w:val="004A5CA8"/>
    <w:rsid w:val="004B1CF6"/>
    <w:rsid w:val="004B1EB6"/>
    <w:rsid w:val="004B2F6F"/>
    <w:rsid w:val="004B4242"/>
    <w:rsid w:val="004B6C6D"/>
    <w:rsid w:val="004C11E2"/>
    <w:rsid w:val="004C2ECA"/>
    <w:rsid w:val="004C45E8"/>
    <w:rsid w:val="004D0482"/>
    <w:rsid w:val="004D15A4"/>
    <w:rsid w:val="004D18C4"/>
    <w:rsid w:val="004D1B4B"/>
    <w:rsid w:val="004D5643"/>
    <w:rsid w:val="004D5E3B"/>
    <w:rsid w:val="004D66CA"/>
    <w:rsid w:val="004D7D6F"/>
    <w:rsid w:val="004E00DF"/>
    <w:rsid w:val="004E2A60"/>
    <w:rsid w:val="004E5A27"/>
    <w:rsid w:val="004F01DD"/>
    <w:rsid w:val="004F05F0"/>
    <w:rsid w:val="004F0B3C"/>
    <w:rsid w:val="004F4331"/>
    <w:rsid w:val="004F5863"/>
    <w:rsid w:val="004F72F4"/>
    <w:rsid w:val="00500985"/>
    <w:rsid w:val="00503ECD"/>
    <w:rsid w:val="00504C27"/>
    <w:rsid w:val="00513B5B"/>
    <w:rsid w:val="00515D5E"/>
    <w:rsid w:val="0052004A"/>
    <w:rsid w:val="00520F78"/>
    <w:rsid w:val="00521FAE"/>
    <w:rsid w:val="00522C9B"/>
    <w:rsid w:val="00523EF4"/>
    <w:rsid w:val="0052439B"/>
    <w:rsid w:val="005243D6"/>
    <w:rsid w:val="00524DA0"/>
    <w:rsid w:val="00526825"/>
    <w:rsid w:val="00526835"/>
    <w:rsid w:val="00526DB0"/>
    <w:rsid w:val="0053028B"/>
    <w:rsid w:val="00533D3F"/>
    <w:rsid w:val="00534247"/>
    <w:rsid w:val="005358C0"/>
    <w:rsid w:val="00535BE0"/>
    <w:rsid w:val="00535CD0"/>
    <w:rsid w:val="00540241"/>
    <w:rsid w:val="00541155"/>
    <w:rsid w:val="00541848"/>
    <w:rsid w:val="00542DB9"/>
    <w:rsid w:val="00546026"/>
    <w:rsid w:val="00546458"/>
    <w:rsid w:val="00552D4B"/>
    <w:rsid w:val="00553B17"/>
    <w:rsid w:val="00554CCA"/>
    <w:rsid w:val="00555436"/>
    <w:rsid w:val="00560E15"/>
    <w:rsid w:val="00561891"/>
    <w:rsid w:val="005640E5"/>
    <w:rsid w:val="00572A55"/>
    <w:rsid w:val="00574E22"/>
    <w:rsid w:val="00575EE2"/>
    <w:rsid w:val="00577090"/>
    <w:rsid w:val="00584887"/>
    <w:rsid w:val="00586D8C"/>
    <w:rsid w:val="00590B35"/>
    <w:rsid w:val="00595363"/>
    <w:rsid w:val="00596406"/>
    <w:rsid w:val="00596E53"/>
    <w:rsid w:val="005A01D5"/>
    <w:rsid w:val="005A0C67"/>
    <w:rsid w:val="005A0DCB"/>
    <w:rsid w:val="005A2EBB"/>
    <w:rsid w:val="005A7EFD"/>
    <w:rsid w:val="005B4A4D"/>
    <w:rsid w:val="005B589E"/>
    <w:rsid w:val="005C2969"/>
    <w:rsid w:val="005D0322"/>
    <w:rsid w:val="005D109E"/>
    <w:rsid w:val="005D4465"/>
    <w:rsid w:val="005D6093"/>
    <w:rsid w:val="005D7EA7"/>
    <w:rsid w:val="005E02CD"/>
    <w:rsid w:val="005F04C5"/>
    <w:rsid w:val="005F68B3"/>
    <w:rsid w:val="00600D2F"/>
    <w:rsid w:val="00603E78"/>
    <w:rsid w:val="0060620E"/>
    <w:rsid w:val="00615662"/>
    <w:rsid w:val="006162F7"/>
    <w:rsid w:val="0062254B"/>
    <w:rsid w:val="006352A2"/>
    <w:rsid w:val="00647136"/>
    <w:rsid w:val="00647EDA"/>
    <w:rsid w:val="00650F3B"/>
    <w:rsid w:val="00651ADE"/>
    <w:rsid w:val="00654F3F"/>
    <w:rsid w:val="00663443"/>
    <w:rsid w:val="00670702"/>
    <w:rsid w:val="006735D0"/>
    <w:rsid w:val="00682208"/>
    <w:rsid w:val="00685762"/>
    <w:rsid w:val="00687EFB"/>
    <w:rsid w:val="006900C0"/>
    <w:rsid w:val="00693FFE"/>
    <w:rsid w:val="006A01EF"/>
    <w:rsid w:val="006A6FC6"/>
    <w:rsid w:val="006B30A4"/>
    <w:rsid w:val="006B45FD"/>
    <w:rsid w:val="006C0291"/>
    <w:rsid w:val="006C483C"/>
    <w:rsid w:val="006D3974"/>
    <w:rsid w:val="006D7B77"/>
    <w:rsid w:val="006E18E1"/>
    <w:rsid w:val="006E2196"/>
    <w:rsid w:val="006E57D9"/>
    <w:rsid w:val="006E5951"/>
    <w:rsid w:val="006E7D81"/>
    <w:rsid w:val="006F21DA"/>
    <w:rsid w:val="006F59FD"/>
    <w:rsid w:val="00700021"/>
    <w:rsid w:val="0070137F"/>
    <w:rsid w:val="00701B4F"/>
    <w:rsid w:val="00705CFE"/>
    <w:rsid w:val="00706DD9"/>
    <w:rsid w:val="00712F50"/>
    <w:rsid w:val="0071469E"/>
    <w:rsid w:val="00715EDC"/>
    <w:rsid w:val="0072043A"/>
    <w:rsid w:val="00722EA5"/>
    <w:rsid w:val="00723FDE"/>
    <w:rsid w:val="007252ED"/>
    <w:rsid w:val="0072644D"/>
    <w:rsid w:val="00726C5D"/>
    <w:rsid w:val="007272FC"/>
    <w:rsid w:val="00731C64"/>
    <w:rsid w:val="00731CF8"/>
    <w:rsid w:val="007365EA"/>
    <w:rsid w:val="007407AC"/>
    <w:rsid w:val="0074182A"/>
    <w:rsid w:val="00742A43"/>
    <w:rsid w:val="00744C27"/>
    <w:rsid w:val="00745841"/>
    <w:rsid w:val="00750771"/>
    <w:rsid w:val="00752A29"/>
    <w:rsid w:val="00760373"/>
    <w:rsid w:val="00760A9B"/>
    <w:rsid w:val="00771B6D"/>
    <w:rsid w:val="00772994"/>
    <w:rsid w:val="0077588D"/>
    <w:rsid w:val="0077676D"/>
    <w:rsid w:val="00776D56"/>
    <w:rsid w:val="00777558"/>
    <w:rsid w:val="00777603"/>
    <w:rsid w:val="0078178D"/>
    <w:rsid w:val="00782F72"/>
    <w:rsid w:val="007835E8"/>
    <w:rsid w:val="00783740"/>
    <w:rsid w:val="00784090"/>
    <w:rsid w:val="0078498D"/>
    <w:rsid w:val="00785903"/>
    <w:rsid w:val="00792492"/>
    <w:rsid w:val="007932CC"/>
    <w:rsid w:val="007943FB"/>
    <w:rsid w:val="00796714"/>
    <w:rsid w:val="00796F70"/>
    <w:rsid w:val="007A088D"/>
    <w:rsid w:val="007A1649"/>
    <w:rsid w:val="007A2539"/>
    <w:rsid w:val="007A25C3"/>
    <w:rsid w:val="007A2C44"/>
    <w:rsid w:val="007A3410"/>
    <w:rsid w:val="007A36E4"/>
    <w:rsid w:val="007B6456"/>
    <w:rsid w:val="007C1911"/>
    <w:rsid w:val="007C1D65"/>
    <w:rsid w:val="007C1DD5"/>
    <w:rsid w:val="007C2183"/>
    <w:rsid w:val="007C3065"/>
    <w:rsid w:val="007C3366"/>
    <w:rsid w:val="007C41EA"/>
    <w:rsid w:val="007D0796"/>
    <w:rsid w:val="007D22E8"/>
    <w:rsid w:val="007D264E"/>
    <w:rsid w:val="007D310C"/>
    <w:rsid w:val="007D3292"/>
    <w:rsid w:val="007D4E16"/>
    <w:rsid w:val="007D768B"/>
    <w:rsid w:val="007E4FF1"/>
    <w:rsid w:val="007F074D"/>
    <w:rsid w:val="007F1992"/>
    <w:rsid w:val="007F1997"/>
    <w:rsid w:val="007F2E0B"/>
    <w:rsid w:val="007F34AC"/>
    <w:rsid w:val="0080461A"/>
    <w:rsid w:val="008050B5"/>
    <w:rsid w:val="0080671A"/>
    <w:rsid w:val="008104B5"/>
    <w:rsid w:val="00811D2A"/>
    <w:rsid w:val="008145F7"/>
    <w:rsid w:val="00817438"/>
    <w:rsid w:val="0082049A"/>
    <w:rsid w:val="008222F8"/>
    <w:rsid w:val="00823B2D"/>
    <w:rsid w:val="00823BB4"/>
    <w:rsid w:val="00826842"/>
    <w:rsid w:val="00836AEA"/>
    <w:rsid w:val="00842C69"/>
    <w:rsid w:val="00844647"/>
    <w:rsid w:val="00847EE2"/>
    <w:rsid w:val="00852C9F"/>
    <w:rsid w:val="00857BCB"/>
    <w:rsid w:val="0086372F"/>
    <w:rsid w:val="008647E4"/>
    <w:rsid w:val="00865BC9"/>
    <w:rsid w:val="00865C20"/>
    <w:rsid w:val="008674E7"/>
    <w:rsid w:val="008763DB"/>
    <w:rsid w:val="00881D48"/>
    <w:rsid w:val="00886D25"/>
    <w:rsid w:val="00890623"/>
    <w:rsid w:val="00892569"/>
    <w:rsid w:val="008A0901"/>
    <w:rsid w:val="008A3AC7"/>
    <w:rsid w:val="008B1AE1"/>
    <w:rsid w:val="008B34AF"/>
    <w:rsid w:val="008B36E5"/>
    <w:rsid w:val="008B557F"/>
    <w:rsid w:val="008B7D68"/>
    <w:rsid w:val="008C6382"/>
    <w:rsid w:val="008D0FD6"/>
    <w:rsid w:val="008D2022"/>
    <w:rsid w:val="008D6838"/>
    <w:rsid w:val="008D727A"/>
    <w:rsid w:val="008E27CF"/>
    <w:rsid w:val="008E4F5B"/>
    <w:rsid w:val="008E5316"/>
    <w:rsid w:val="008E6C4C"/>
    <w:rsid w:val="008F02C0"/>
    <w:rsid w:val="008F02F4"/>
    <w:rsid w:val="008F1A0A"/>
    <w:rsid w:val="008F296C"/>
    <w:rsid w:val="008F4184"/>
    <w:rsid w:val="008F5B81"/>
    <w:rsid w:val="00900719"/>
    <w:rsid w:val="009047BC"/>
    <w:rsid w:val="0090482D"/>
    <w:rsid w:val="0090488E"/>
    <w:rsid w:val="00907839"/>
    <w:rsid w:val="0091058F"/>
    <w:rsid w:val="0091060E"/>
    <w:rsid w:val="00924BE3"/>
    <w:rsid w:val="00924C39"/>
    <w:rsid w:val="00926013"/>
    <w:rsid w:val="00926338"/>
    <w:rsid w:val="0093192E"/>
    <w:rsid w:val="00933334"/>
    <w:rsid w:val="00936C89"/>
    <w:rsid w:val="00937921"/>
    <w:rsid w:val="009419C6"/>
    <w:rsid w:val="0094282F"/>
    <w:rsid w:val="0094503D"/>
    <w:rsid w:val="00945DBC"/>
    <w:rsid w:val="0094657D"/>
    <w:rsid w:val="00956959"/>
    <w:rsid w:val="00957819"/>
    <w:rsid w:val="00961AC5"/>
    <w:rsid w:val="00965C4E"/>
    <w:rsid w:val="0097139D"/>
    <w:rsid w:val="00972039"/>
    <w:rsid w:val="009755B3"/>
    <w:rsid w:val="00975644"/>
    <w:rsid w:val="00981297"/>
    <w:rsid w:val="0098355F"/>
    <w:rsid w:val="00983D97"/>
    <w:rsid w:val="00984630"/>
    <w:rsid w:val="009858C8"/>
    <w:rsid w:val="00986CE2"/>
    <w:rsid w:val="00993283"/>
    <w:rsid w:val="00993B78"/>
    <w:rsid w:val="0099624C"/>
    <w:rsid w:val="009967FA"/>
    <w:rsid w:val="009968E4"/>
    <w:rsid w:val="0099741C"/>
    <w:rsid w:val="009A05FC"/>
    <w:rsid w:val="009B1ED5"/>
    <w:rsid w:val="009B2390"/>
    <w:rsid w:val="009B3AD5"/>
    <w:rsid w:val="009B7C33"/>
    <w:rsid w:val="009C028D"/>
    <w:rsid w:val="009C1BE9"/>
    <w:rsid w:val="009C41B7"/>
    <w:rsid w:val="009D0182"/>
    <w:rsid w:val="009D2D3F"/>
    <w:rsid w:val="009D6BDB"/>
    <w:rsid w:val="009E1A58"/>
    <w:rsid w:val="009E5B49"/>
    <w:rsid w:val="009F245D"/>
    <w:rsid w:val="009F63C7"/>
    <w:rsid w:val="009F7231"/>
    <w:rsid w:val="009F79E3"/>
    <w:rsid w:val="00A008D1"/>
    <w:rsid w:val="00A0393F"/>
    <w:rsid w:val="00A052F9"/>
    <w:rsid w:val="00A0564E"/>
    <w:rsid w:val="00A05C9D"/>
    <w:rsid w:val="00A06D7C"/>
    <w:rsid w:val="00A11C20"/>
    <w:rsid w:val="00A12090"/>
    <w:rsid w:val="00A130A0"/>
    <w:rsid w:val="00A1692B"/>
    <w:rsid w:val="00A225C8"/>
    <w:rsid w:val="00A257BC"/>
    <w:rsid w:val="00A31BFE"/>
    <w:rsid w:val="00A32EC2"/>
    <w:rsid w:val="00A3605E"/>
    <w:rsid w:val="00A374E3"/>
    <w:rsid w:val="00A4111A"/>
    <w:rsid w:val="00A467EF"/>
    <w:rsid w:val="00A46CAE"/>
    <w:rsid w:val="00A46FE7"/>
    <w:rsid w:val="00A4750E"/>
    <w:rsid w:val="00A55E9D"/>
    <w:rsid w:val="00A610CF"/>
    <w:rsid w:val="00A62176"/>
    <w:rsid w:val="00A63C08"/>
    <w:rsid w:val="00A64295"/>
    <w:rsid w:val="00A668F8"/>
    <w:rsid w:val="00A71995"/>
    <w:rsid w:val="00A7334B"/>
    <w:rsid w:val="00A76058"/>
    <w:rsid w:val="00A768F8"/>
    <w:rsid w:val="00A77C79"/>
    <w:rsid w:val="00A821D9"/>
    <w:rsid w:val="00A82B88"/>
    <w:rsid w:val="00A831E5"/>
    <w:rsid w:val="00A9021A"/>
    <w:rsid w:val="00A93F59"/>
    <w:rsid w:val="00A95D67"/>
    <w:rsid w:val="00AA2F0A"/>
    <w:rsid w:val="00AA3617"/>
    <w:rsid w:val="00AA4249"/>
    <w:rsid w:val="00AB032C"/>
    <w:rsid w:val="00AB290D"/>
    <w:rsid w:val="00AB2947"/>
    <w:rsid w:val="00AC0ED8"/>
    <w:rsid w:val="00AC2E3D"/>
    <w:rsid w:val="00AC6ECC"/>
    <w:rsid w:val="00AD17D2"/>
    <w:rsid w:val="00AD1948"/>
    <w:rsid w:val="00AD1C75"/>
    <w:rsid w:val="00AD58C8"/>
    <w:rsid w:val="00AD6387"/>
    <w:rsid w:val="00AD7E42"/>
    <w:rsid w:val="00AE0A63"/>
    <w:rsid w:val="00AE12D6"/>
    <w:rsid w:val="00AE1EAB"/>
    <w:rsid w:val="00AF12B7"/>
    <w:rsid w:val="00AF2BB9"/>
    <w:rsid w:val="00AF31B9"/>
    <w:rsid w:val="00AF3213"/>
    <w:rsid w:val="00AF6D55"/>
    <w:rsid w:val="00B00CEE"/>
    <w:rsid w:val="00B055E9"/>
    <w:rsid w:val="00B06A65"/>
    <w:rsid w:val="00B11ABC"/>
    <w:rsid w:val="00B11C00"/>
    <w:rsid w:val="00B122D1"/>
    <w:rsid w:val="00B13346"/>
    <w:rsid w:val="00B13401"/>
    <w:rsid w:val="00B1420F"/>
    <w:rsid w:val="00B15265"/>
    <w:rsid w:val="00B17957"/>
    <w:rsid w:val="00B20596"/>
    <w:rsid w:val="00B20975"/>
    <w:rsid w:val="00B254F6"/>
    <w:rsid w:val="00B25573"/>
    <w:rsid w:val="00B30DA8"/>
    <w:rsid w:val="00B31D18"/>
    <w:rsid w:val="00B35AC0"/>
    <w:rsid w:val="00B37052"/>
    <w:rsid w:val="00B42BDD"/>
    <w:rsid w:val="00B437E8"/>
    <w:rsid w:val="00B44798"/>
    <w:rsid w:val="00B4533C"/>
    <w:rsid w:val="00B467B8"/>
    <w:rsid w:val="00B47D90"/>
    <w:rsid w:val="00B51473"/>
    <w:rsid w:val="00B5255D"/>
    <w:rsid w:val="00B53119"/>
    <w:rsid w:val="00B53C09"/>
    <w:rsid w:val="00B62BDF"/>
    <w:rsid w:val="00B64D1C"/>
    <w:rsid w:val="00B76500"/>
    <w:rsid w:val="00B81472"/>
    <w:rsid w:val="00B821A5"/>
    <w:rsid w:val="00B9241E"/>
    <w:rsid w:val="00B95195"/>
    <w:rsid w:val="00B9630B"/>
    <w:rsid w:val="00B96ACC"/>
    <w:rsid w:val="00BA105F"/>
    <w:rsid w:val="00BA3759"/>
    <w:rsid w:val="00BA4562"/>
    <w:rsid w:val="00BA60F6"/>
    <w:rsid w:val="00BA6334"/>
    <w:rsid w:val="00BA7050"/>
    <w:rsid w:val="00BB1AF0"/>
    <w:rsid w:val="00BB1D5A"/>
    <w:rsid w:val="00BB2776"/>
    <w:rsid w:val="00BB5D42"/>
    <w:rsid w:val="00BC1465"/>
    <w:rsid w:val="00BC1EA0"/>
    <w:rsid w:val="00BC6239"/>
    <w:rsid w:val="00BC7DE0"/>
    <w:rsid w:val="00BD3B9F"/>
    <w:rsid w:val="00BD6DA4"/>
    <w:rsid w:val="00BE23AB"/>
    <w:rsid w:val="00BE2F2E"/>
    <w:rsid w:val="00BE632A"/>
    <w:rsid w:val="00BF0540"/>
    <w:rsid w:val="00BF5678"/>
    <w:rsid w:val="00BF6D81"/>
    <w:rsid w:val="00C000BD"/>
    <w:rsid w:val="00C01ECB"/>
    <w:rsid w:val="00C0254A"/>
    <w:rsid w:val="00C04F99"/>
    <w:rsid w:val="00C05803"/>
    <w:rsid w:val="00C062FD"/>
    <w:rsid w:val="00C06DCE"/>
    <w:rsid w:val="00C07B23"/>
    <w:rsid w:val="00C10BC3"/>
    <w:rsid w:val="00C17825"/>
    <w:rsid w:val="00C20199"/>
    <w:rsid w:val="00C22F61"/>
    <w:rsid w:val="00C23ECC"/>
    <w:rsid w:val="00C25F39"/>
    <w:rsid w:val="00C27808"/>
    <w:rsid w:val="00C36282"/>
    <w:rsid w:val="00C3713F"/>
    <w:rsid w:val="00C37D04"/>
    <w:rsid w:val="00C40B0B"/>
    <w:rsid w:val="00C43C5F"/>
    <w:rsid w:val="00C54F07"/>
    <w:rsid w:val="00C62056"/>
    <w:rsid w:val="00C63178"/>
    <w:rsid w:val="00C66EB8"/>
    <w:rsid w:val="00C67739"/>
    <w:rsid w:val="00C709F8"/>
    <w:rsid w:val="00C72DE3"/>
    <w:rsid w:val="00C74899"/>
    <w:rsid w:val="00C76BAE"/>
    <w:rsid w:val="00C83474"/>
    <w:rsid w:val="00C84101"/>
    <w:rsid w:val="00C84E8E"/>
    <w:rsid w:val="00C87EFD"/>
    <w:rsid w:val="00C9050D"/>
    <w:rsid w:val="00C918F3"/>
    <w:rsid w:val="00C92AE3"/>
    <w:rsid w:val="00C954AE"/>
    <w:rsid w:val="00C96B75"/>
    <w:rsid w:val="00C96D15"/>
    <w:rsid w:val="00CA4D4D"/>
    <w:rsid w:val="00CA503C"/>
    <w:rsid w:val="00CB3776"/>
    <w:rsid w:val="00CB4AAF"/>
    <w:rsid w:val="00CB5AC3"/>
    <w:rsid w:val="00CC0013"/>
    <w:rsid w:val="00CC251D"/>
    <w:rsid w:val="00CC6152"/>
    <w:rsid w:val="00CD29E1"/>
    <w:rsid w:val="00CE1B2C"/>
    <w:rsid w:val="00CF0C42"/>
    <w:rsid w:val="00CF3C54"/>
    <w:rsid w:val="00D0034E"/>
    <w:rsid w:val="00D0456E"/>
    <w:rsid w:val="00D05325"/>
    <w:rsid w:val="00D07718"/>
    <w:rsid w:val="00D1047F"/>
    <w:rsid w:val="00D11283"/>
    <w:rsid w:val="00D113AC"/>
    <w:rsid w:val="00D1212F"/>
    <w:rsid w:val="00D12651"/>
    <w:rsid w:val="00D14E1F"/>
    <w:rsid w:val="00D15732"/>
    <w:rsid w:val="00D17353"/>
    <w:rsid w:val="00D17C97"/>
    <w:rsid w:val="00D22219"/>
    <w:rsid w:val="00D27536"/>
    <w:rsid w:val="00D33CD4"/>
    <w:rsid w:val="00D34269"/>
    <w:rsid w:val="00D35313"/>
    <w:rsid w:val="00D3535A"/>
    <w:rsid w:val="00D36FB5"/>
    <w:rsid w:val="00D37C07"/>
    <w:rsid w:val="00D41156"/>
    <w:rsid w:val="00D43A68"/>
    <w:rsid w:val="00D509D4"/>
    <w:rsid w:val="00D51C5E"/>
    <w:rsid w:val="00D54FB7"/>
    <w:rsid w:val="00D6123F"/>
    <w:rsid w:val="00D62F68"/>
    <w:rsid w:val="00D63BCE"/>
    <w:rsid w:val="00D67F43"/>
    <w:rsid w:val="00D703C9"/>
    <w:rsid w:val="00D71CA0"/>
    <w:rsid w:val="00D751E3"/>
    <w:rsid w:val="00D755EB"/>
    <w:rsid w:val="00D75920"/>
    <w:rsid w:val="00D80E69"/>
    <w:rsid w:val="00D854A9"/>
    <w:rsid w:val="00D875A5"/>
    <w:rsid w:val="00D90278"/>
    <w:rsid w:val="00D920AC"/>
    <w:rsid w:val="00D92225"/>
    <w:rsid w:val="00D94B69"/>
    <w:rsid w:val="00D9524E"/>
    <w:rsid w:val="00D9768E"/>
    <w:rsid w:val="00DA4213"/>
    <w:rsid w:val="00DA601F"/>
    <w:rsid w:val="00DB04C4"/>
    <w:rsid w:val="00DB22F6"/>
    <w:rsid w:val="00DB2BA9"/>
    <w:rsid w:val="00DB31CD"/>
    <w:rsid w:val="00DB6A7A"/>
    <w:rsid w:val="00DC35BF"/>
    <w:rsid w:val="00DC3C10"/>
    <w:rsid w:val="00DD7591"/>
    <w:rsid w:val="00DD771F"/>
    <w:rsid w:val="00DE013F"/>
    <w:rsid w:val="00DE192A"/>
    <w:rsid w:val="00DE5FDF"/>
    <w:rsid w:val="00DE6934"/>
    <w:rsid w:val="00DF59BE"/>
    <w:rsid w:val="00DF66A2"/>
    <w:rsid w:val="00E102BE"/>
    <w:rsid w:val="00E144EA"/>
    <w:rsid w:val="00E14C72"/>
    <w:rsid w:val="00E203FF"/>
    <w:rsid w:val="00E2205C"/>
    <w:rsid w:val="00E22568"/>
    <w:rsid w:val="00E2378A"/>
    <w:rsid w:val="00E25656"/>
    <w:rsid w:val="00E326EF"/>
    <w:rsid w:val="00E3323E"/>
    <w:rsid w:val="00E332AC"/>
    <w:rsid w:val="00E41B58"/>
    <w:rsid w:val="00E42DB8"/>
    <w:rsid w:val="00E441C2"/>
    <w:rsid w:val="00E45325"/>
    <w:rsid w:val="00E4652B"/>
    <w:rsid w:val="00E52C21"/>
    <w:rsid w:val="00E54618"/>
    <w:rsid w:val="00E548AB"/>
    <w:rsid w:val="00E56CDE"/>
    <w:rsid w:val="00E57059"/>
    <w:rsid w:val="00E606C4"/>
    <w:rsid w:val="00E62F7F"/>
    <w:rsid w:val="00E6718E"/>
    <w:rsid w:val="00E67528"/>
    <w:rsid w:val="00E67D62"/>
    <w:rsid w:val="00E714AB"/>
    <w:rsid w:val="00E74D55"/>
    <w:rsid w:val="00E77253"/>
    <w:rsid w:val="00E81E32"/>
    <w:rsid w:val="00E84511"/>
    <w:rsid w:val="00E845B5"/>
    <w:rsid w:val="00E86053"/>
    <w:rsid w:val="00E86F2E"/>
    <w:rsid w:val="00E87E18"/>
    <w:rsid w:val="00E90B63"/>
    <w:rsid w:val="00E96D88"/>
    <w:rsid w:val="00EA2D75"/>
    <w:rsid w:val="00EA3256"/>
    <w:rsid w:val="00EA556B"/>
    <w:rsid w:val="00EA7AEE"/>
    <w:rsid w:val="00EB1C98"/>
    <w:rsid w:val="00EB2E37"/>
    <w:rsid w:val="00EB3CFA"/>
    <w:rsid w:val="00EC056B"/>
    <w:rsid w:val="00EC0E30"/>
    <w:rsid w:val="00EC10A0"/>
    <w:rsid w:val="00EC243C"/>
    <w:rsid w:val="00EC4519"/>
    <w:rsid w:val="00EC6018"/>
    <w:rsid w:val="00ED3407"/>
    <w:rsid w:val="00ED433C"/>
    <w:rsid w:val="00ED43C3"/>
    <w:rsid w:val="00EE3A92"/>
    <w:rsid w:val="00EE7120"/>
    <w:rsid w:val="00EE730D"/>
    <w:rsid w:val="00EF638A"/>
    <w:rsid w:val="00EF6BD1"/>
    <w:rsid w:val="00F003FE"/>
    <w:rsid w:val="00F02357"/>
    <w:rsid w:val="00F02BDA"/>
    <w:rsid w:val="00F03497"/>
    <w:rsid w:val="00F03B43"/>
    <w:rsid w:val="00F07270"/>
    <w:rsid w:val="00F10030"/>
    <w:rsid w:val="00F115B4"/>
    <w:rsid w:val="00F12B33"/>
    <w:rsid w:val="00F16C1E"/>
    <w:rsid w:val="00F22A33"/>
    <w:rsid w:val="00F244E9"/>
    <w:rsid w:val="00F26AC4"/>
    <w:rsid w:val="00F27D7F"/>
    <w:rsid w:val="00F30488"/>
    <w:rsid w:val="00F30BA5"/>
    <w:rsid w:val="00F34311"/>
    <w:rsid w:val="00F3505A"/>
    <w:rsid w:val="00F366EB"/>
    <w:rsid w:val="00F37654"/>
    <w:rsid w:val="00F37682"/>
    <w:rsid w:val="00F37CF8"/>
    <w:rsid w:val="00F417BC"/>
    <w:rsid w:val="00F47DFC"/>
    <w:rsid w:val="00F50574"/>
    <w:rsid w:val="00F54A2B"/>
    <w:rsid w:val="00F54EAF"/>
    <w:rsid w:val="00F55129"/>
    <w:rsid w:val="00F55148"/>
    <w:rsid w:val="00F55F0D"/>
    <w:rsid w:val="00F71C0B"/>
    <w:rsid w:val="00F80D36"/>
    <w:rsid w:val="00F821D8"/>
    <w:rsid w:val="00F8227E"/>
    <w:rsid w:val="00F82B51"/>
    <w:rsid w:val="00F844CE"/>
    <w:rsid w:val="00F85915"/>
    <w:rsid w:val="00F865CC"/>
    <w:rsid w:val="00F87A7F"/>
    <w:rsid w:val="00F968C7"/>
    <w:rsid w:val="00FA106B"/>
    <w:rsid w:val="00FA1F2D"/>
    <w:rsid w:val="00FA272E"/>
    <w:rsid w:val="00FA46B4"/>
    <w:rsid w:val="00FB21FC"/>
    <w:rsid w:val="00FB6391"/>
    <w:rsid w:val="00FC5E14"/>
    <w:rsid w:val="00FC6619"/>
    <w:rsid w:val="00FE3C82"/>
    <w:rsid w:val="00FE63E0"/>
    <w:rsid w:val="00FE7375"/>
    <w:rsid w:val="00FF04B6"/>
    <w:rsid w:val="00FF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03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41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B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маркированный,Абзац списка1,список нумерованный"/>
    <w:basedOn w:val="a"/>
    <w:link w:val="a5"/>
    <w:uiPriority w:val="34"/>
    <w:qFormat/>
    <w:rsid w:val="00CE1B2C"/>
    <w:pPr>
      <w:ind w:left="720"/>
      <w:contextualSpacing/>
    </w:pPr>
  </w:style>
  <w:style w:type="table" w:styleId="a6">
    <w:name w:val="Table Grid"/>
    <w:basedOn w:val="a1"/>
    <w:uiPriority w:val="39"/>
    <w:rsid w:val="00CE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_title"/>
    <w:basedOn w:val="a"/>
    <w:rsid w:val="00CE1B2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CE1B2C"/>
    <w:rPr>
      <w:color w:val="0000FF"/>
      <w:u w:val="single"/>
    </w:rPr>
  </w:style>
  <w:style w:type="paragraph" w:styleId="a8">
    <w:name w:val="Balloon Text"/>
    <w:basedOn w:val="a"/>
    <w:link w:val="a9"/>
    <w:uiPriority w:val="99"/>
    <w:semiHidden/>
    <w:unhideWhenUsed/>
    <w:rsid w:val="007D31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310C"/>
    <w:rPr>
      <w:rFonts w:ascii="Tahoma" w:eastAsiaTheme="minorEastAsia" w:hAnsi="Tahoma" w:cs="Tahoma"/>
      <w:sz w:val="16"/>
      <w:szCs w:val="16"/>
      <w:lang w:eastAsia="ru-RU"/>
    </w:rPr>
  </w:style>
  <w:style w:type="paragraph" w:styleId="aa">
    <w:name w:val="header"/>
    <w:basedOn w:val="a"/>
    <w:link w:val="ab"/>
    <w:uiPriority w:val="99"/>
    <w:unhideWhenUsed/>
    <w:rsid w:val="000954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5441"/>
    <w:rPr>
      <w:rFonts w:eastAsiaTheme="minorEastAsia"/>
      <w:lang w:eastAsia="ru-RU"/>
    </w:rPr>
  </w:style>
  <w:style w:type="paragraph" w:styleId="ac">
    <w:name w:val="footer"/>
    <w:basedOn w:val="a"/>
    <w:link w:val="ad"/>
    <w:uiPriority w:val="99"/>
    <w:unhideWhenUsed/>
    <w:rsid w:val="000954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5441"/>
    <w:rPr>
      <w:rFonts w:eastAsiaTheme="minorEastAsia"/>
      <w:lang w:eastAsia="ru-RU"/>
    </w:rPr>
  </w:style>
  <w:style w:type="paragraph" w:styleId="ae">
    <w:name w:val="No Spacing"/>
    <w:aliases w:val="обычный,No Spacing,ARSH_N,Обя,мелкий,мой рабочий,норма,Айгерим"/>
    <w:link w:val="af"/>
    <w:uiPriority w:val="1"/>
    <w:qFormat/>
    <w:rsid w:val="00095441"/>
    <w:pPr>
      <w:spacing w:after="0" w:line="240" w:lineRule="auto"/>
    </w:pPr>
  </w:style>
  <w:style w:type="character" w:customStyle="1" w:styleId="af">
    <w:name w:val="Без интервала Знак"/>
    <w:aliases w:val="обычный Знак,No Spacing Знак,ARSH_N Знак,Обя Знак,мелкий Знак,мой рабочий Знак,норма Знак,Айгерим Знак"/>
    <w:basedOn w:val="a0"/>
    <w:link w:val="ae"/>
    <w:uiPriority w:val="1"/>
    <w:rsid w:val="00095441"/>
    <w:rPr>
      <w:rFonts w:eastAsiaTheme="minorEastAsia"/>
      <w:lang w:eastAsia="ru-RU"/>
    </w:rPr>
  </w:style>
  <w:style w:type="character" w:customStyle="1" w:styleId="10">
    <w:name w:val="Заголовок 1 Знак"/>
    <w:basedOn w:val="a0"/>
    <w:link w:val="1"/>
    <w:uiPriority w:val="9"/>
    <w:rsid w:val="00F003FE"/>
    <w:rPr>
      <w:rFonts w:ascii="Times New Roman" w:eastAsia="Times New Roman" w:hAnsi="Times New Roman" w:cs="Times New Roman"/>
      <w:b/>
      <w:bCs/>
      <w:kern w:val="36"/>
      <w:sz w:val="48"/>
      <w:szCs w:val="48"/>
      <w:lang w:eastAsia="ru-RU"/>
    </w:rPr>
  </w:style>
  <w:style w:type="character" w:styleId="af0">
    <w:name w:val="Emphasis"/>
    <w:basedOn w:val="a0"/>
    <w:uiPriority w:val="20"/>
    <w:qFormat/>
    <w:rsid w:val="007F074D"/>
    <w:rPr>
      <w:i/>
      <w:iCs/>
    </w:rPr>
  </w:style>
  <w:style w:type="character" w:customStyle="1" w:styleId="a5">
    <w:name w:val="Абзац списка Знак"/>
    <w:aliases w:val="маркированный Знак,Абзац списка1 Знак,список нумерованный Знак"/>
    <w:link w:val="a4"/>
    <w:uiPriority w:val="34"/>
    <w:locked/>
    <w:rsid w:val="000C5323"/>
    <w:rPr>
      <w:rFonts w:eastAsiaTheme="minorEastAsia"/>
      <w:lang w:eastAsia="ru-RU"/>
    </w:rPr>
  </w:style>
  <w:style w:type="character" w:customStyle="1" w:styleId="20">
    <w:name w:val="Заголовок 2 Знак"/>
    <w:basedOn w:val="a0"/>
    <w:link w:val="2"/>
    <w:uiPriority w:val="9"/>
    <w:rsid w:val="00041B2F"/>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03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41B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1B2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маркированный,Абзац списка1,список нумерованный"/>
    <w:basedOn w:val="a"/>
    <w:link w:val="a5"/>
    <w:uiPriority w:val="34"/>
    <w:qFormat/>
    <w:rsid w:val="00CE1B2C"/>
    <w:pPr>
      <w:ind w:left="720"/>
      <w:contextualSpacing/>
    </w:pPr>
  </w:style>
  <w:style w:type="table" w:styleId="a6">
    <w:name w:val="Table Grid"/>
    <w:basedOn w:val="a1"/>
    <w:uiPriority w:val="39"/>
    <w:rsid w:val="00CE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_title"/>
    <w:basedOn w:val="a"/>
    <w:rsid w:val="00CE1B2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CE1B2C"/>
    <w:rPr>
      <w:color w:val="0000FF"/>
      <w:u w:val="single"/>
    </w:rPr>
  </w:style>
  <w:style w:type="paragraph" w:styleId="a8">
    <w:name w:val="Balloon Text"/>
    <w:basedOn w:val="a"/>
    <w:link w:val="a9"/>
    <w:uiPriority w:val="99"/>
    <w:semiHidden/>
    <w:unhideWhenUsed/>
    <w:rsid w:val="007D31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310C"/>
    <w:rPr>
      <w:rFonts w:ascii="Tahoma" w:eastAsiaTheme="minorEastAsia" w:hAnsi="Tahoma" w:cs="Tahoma"/>
      <w:sz w:val="16"/>
      <w:szCs w:val="16"/>
      <w:lang w:eastAsia="ru-RU"/>
    </w:rPr>
  </w:style>
  <w:style w:type="paragraph" w:styleId="aa">
    <w:name w:val="header"/>
    <w:basedOn w:val="a"/>
    <w:link w:val="ab"/>
    <w:uiPriority w:val="99"/>
    <w:unhideWhenUsed/>
    <w:rsid w:val="000954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5441"/>
    <w:rPr>
      <w:rFonts w:eastAsiaTheme="minorEastAsia"/>
      <w:lang w:eastAsia="ru-RU"/>
    </w:rPr>
  </w:style>
  <w:style w:type="paragraph" w:styleId="ac">
    <w:name w:val="footer"/>
    <w:basedOn w:val="a"/>
    <w:link w:val="ad"/>
    <w:uiPriority w:val="99"/>
    <w:unhideWhenUsed/>
    <w:rsid w:val="000954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5441"/>
    <w:rPr>
      <w:rFonts w:eastAsiaTheme="minorEastAsia"/>
      <w:lang w:eastAsia="ru-RU"/>
    </w:rPr>
  </w:style>
  <w:style w:type="paragraph" w:styleId="ae">
    <w:name w:val="No Spacing"/>
    <w:aliases w:val="обычный,No Spacing,ARSH_N,Обя,мелкий,мой рабочий,норма,Айгерим"/>
    <w:link w:val="af"/>
    <w:uiPriority w:val="1"/>
    <w:qFormat/>
    <w:rsid w:val="00095441"/>
    <w:pPr>
      <w:spacing w:after="0" w:line="240" w:lineRule="auto"/>
    </w:pPr>
  </w:style>
  <w:style w:type="character" w:customStyle="1" w:styleId="af">
    <w:name w:val="Без интервала Знак"/>
    <w:aliases w:val="обычный Знак,No Spacing Знак,ARSH_N Знак,Обя Знак,мелкий Знак,мой рабочий Знак,норма Знак,Айгерим Знак"/>
    <w:basedOn w:val="a0"/>
    <w:link w:val="ae"/>
    <w:uiPriority w:val="1"/>
    <w:rsid w:val="00095441"/>
    <w:rPr>
      <w:rFonts w:eastAsiaTheme="minorEastAsia"/>
      <w:lang w:eastAsia="ru-RU"/>
    </w:rPr>
  </w:style>
  <w:style w:type="character" w:customStyle="1" w:styleId="10">
    <w:name w:val="Заголовок 1 Знак"/>
    <w:basedOn w:val="a0"/>
    <w:link w:val="1"/>
    <w:uiPriority w:val="9"/>
    <w:rsid w:val="00F003FE"/>
    <w:rPr>
      <w:rFonts w:ascii="Times New Roman" w:eastAsia="Times New Roman" w:hAnsi="Times New Roman" w:cs="Times New Roman"/>
      <w:b/>
      <w:bCs/>
      <w:kern w:val="36"/>
      <w:sz w:val="48"/>
      <w:szCs w:val="48"/>
      <w:lang w:eastAsia="ru-RU"/>
    </w:rPr>
  </w:style>
  <w:style w:type="character" w:styleId="af0">
    <w:name w:val="Emphasis"/>
    <w:basedOn w:val="a0"/>
    <w:uiPriority w:val="20"/>
    <w:qFormat/>
    <w:rsid w:val="007F074D"/>
    <w:rPr>
      <w:i/>
      <w:iCs/>
    </w:rPr>
  </w:style>
  <w:style w:type="character" w:customStyle="1" w:styleId="a5">
    <w:name w:val="Абзац списка Знак"/>
    <w:aliases w:val="маркированный Знак,Абзац списка1 Знак,список нумерованный Знак"/>
    <w:link w:val="a4"/>
    <w:uiPriority w:val="34"/>
    <w:locked/>
    <w:rsid w:val="000C5323"/>
    <w:rPr>
      <w:rFonts w:eastAsiaTheme="minorEastAsia"/>
      <w:lang w:eastAsia="ru-RU"/>
    </w:rPr>
  </w:style>
  <w:style w:type="character" w:customStyle="1" w:styleId="20">
    <w:name w:val="Заголовок 2 Знак"/>
    <w:basedOn w:val="a0"/>
    <w:link w:val="2"/>
    <w:uiPriority w:val="9"/>
    <w:rsid w:val="00041B2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0999">
      <w:bodyDiv w:val="1"/>
      <w:marLeft w:val="0"/>
      <w:marRight w:val="0"/>
      <w:marTop w:val="0"/>
      <w:marBottom w:val="0"/>
      <w:divBdr>
        <w:top w:val="none" w:sz="0" w:space="0" w:color="auto"/>
        <w:left w:val="none" w:sz="0" w:space="0" w:color="auto"/>
        <w:bottom w:val="none" w:sz="0" w:space="0" w:color="auto"/>
        <w:right w:val="none" w:sz="0" w:space="0" w:color="auto"/>
      </w:divBdr>
    </w:div>
    <w:div w:id="375587031">
      <w:bodyDiv w:val="1"/>
      <w:marLeft w:val="0"/>
      <w:marRight w:val="0"/>
      <w:marTop w:val="0"/>
      <w:marBottom w:val="0"/>
      <w:divBdr>
        <w:top w:val="none" w:sz="0" w:space="0" w:color="auto"/>
        <w:left w:val="none" w:sz="0" w:space="0" w:color="auto"/>
        <w:bottom w:val="none" w:sz="0" w:space="0" w:color="auto"/>
        <w:right w:val="none" w:sz="0" w:space="0" w:color="auto"/>
      </w:divBdr>
    </w:div>
    <w:div w:id="503861598">
      <w:bodyDiv w:val="1"/>
      <w:marLeft w:val="0"/>
      <w:marRight w:val="0"/>
      <w:marTop w:val="0"/>
      <w:marBottom w:val="0"/>
      <w:divBdr>
        <w:top w:val="none" w:sz="0" w:space="0" w:color="auto"/>
        <w:left w:val="none" w:sz="0" w:space="0" w:color="auto"/>
        <w:bottom w:val="none" w:sz="0" w:space="0" w:color="auto"/>
        <w:right w:val="none" w:sz="0" w:space="0" w:color="auto"/>
      </w:divBdr>
    </w:div>
    <w:div w:id="564026145">
      <w:bodyDiv w:val="1"/>
      <w:marLeft w:val="0"/>
      <w:marRight w:val="0"/>
      <w:marTop w:val="0"/>
      <w:marBottom w:val="0"/>
      <w:divBdr>
        <w:top w:val="none" w:sz="0" w:space="0" w:color="auto"/>
        <w:left w:val="none" w:sz="0" w:space="0" w:color="auto"/>
        <w:bottom w:val="none" w:sz="0" w:space="0" w:color="auto"/>
        <w:right w:val="none" w:sz="0" w:space="0" w:color="auto"/>
      </w:divBdr>
    </w:div>
    <w:div w:id="663700352">
      <w:bodyDiv w:val="1"/>
      <w:marLeft w:val="0"/>
      <w:marRight w:val="0"/>
      <w:marTop w:val="0"/>
      <w:marBottom w:val="0"/>
      <w:divBdr>
        <w:top w:val="none" w:sz="0" w:space="0" w:color="auto"/>
        <w:left w:val="none" w:sz="0" w:space="0" w:color="auto"/>
        <w:bottom w:val="none" w:sz="0" w:space="0" w:color="auto"/>
        <w:right w:val="none" w:sz="0" w:space="0" w:color="auto"/>
      </w:divBdr>
      <w:divsChild>
        <w:div w:id="1265501502">
          <w:marLeft w:val="547"/>
          <w:marRight w:val="0"/>
          <w:marTop w:val="0"/>
          <w:marBottom w:val="0"/>
          <w:divBdr>
            <w:top w:val="none" w:sz="0" w:space="0" w:color="auto"/>
            <w:left w:val="none" w:sz="0" w:space="0" w:color="auto"/>
            <w:bottom w:val="none" w:sz="0" w:space="0" w:color="auto"/>
            <w:right w:val="none" w:sz="0" w:space="0" w:color="auto"/>
          </w:divBdr>
        </w:div>
      </w:divsChild>
    </w:div>
    <w:div w:id="696588837">
      <w:bodyDiv w:val="1"/>
      <w:marLeft w:val="0"/>
      <w:marRight w:val="0"/>
      <w:marTop w:val="0"/>
      <w:marBottom w:val="0"/>
      <w:divBdr>
        <w:top w:val="none" w:sz="0" w:space="0" w:color="auto"/>
        <w:left w:val="none" w:sz="0" w:space="0" w:color="auto"/>
        <w:bottom w:val="none" w:sz="0" w:space="0" w:color="auto"/>
        <w:right w:val="none" w:sz="0" w:space="0" w:color="auto"/>
      </w:divBdr>
    </w:div>
    <w:div w:id="735325124">
      <w:bodyDiv w:val="1"/>
      <w:marLeft w:val="0"/>
      <w:marRight w:val="0"/>
      <w:marTop w:val="0"/>
      <w:marBottom w:val="0"/>
      <w:divBdr>
        <w:top w:val="none" w:sz="0" w:space="0" w:color="auto"/>
        <w:left w:val="none" w:sz="0" w:space="0" w:color="auto"/>
        <w:bottom w:val="none" w:sz="0" w:space="0" w:color="auto"/>
        <w:right w:val="none" w:sz="0" w:space="0" w:color="auto"/>
      </w:divBdr>
    </w:div>
    <w:div w:id="750202172">
      <w:bodyDiv w:val="1"/>
      <w:marLeft w:val="0"/>
      <w:marRight w:val="0"/>
      <w:marTop w:val="0"/>
      <w:marBottom w:val="0"/>
      <w:divBdr>
        <w:top w:val="none" w:sz="0" w:space="0" w:color="auto"/>
        <w:left w:val="none" w:sz="0" w:space="0" w:color="auto"/>
        <w:bottom w:val="none" w:sz="0" w:space="0" w:color="auto"/>
        <w:right w:val="none" w:sz="0" w:space="0" w:color="auto"/>
      </w:divBdr>
    </w:div>
    <w:div w:id="910771392">
      <w:bodyDiv w:val="1"/>
      <w:marLeft w:val="0"/>
      <w:marRight w:val="0"/>
      <w:marTop w:val="0"/>
      <w:marBottom w:val="0"/>
      <w:divBdr>
        <w:top w:val="none" w:sz="0" w:space="0" w:color="auto"/>
        <w:left w:val="none" w:sz="0" w:space="0" w:color="auto"/>
        <w:bottom w:val="none" w:sz="0" w:space="0" w:color="auto"/>
        <w:right w:val="none" w:sz="0" w:space="0" w:color="auto"/>
      </w:divBdr>
    </w:div>
    <w:div w:id="1075935412">
      <w:bodyDiv w:val="1"/>
      <w:marLeft w:val="0"/>
      <w:marRight w:val="0"/>
      <w:marTop w:val="0"/>
      <w:marBottom w:val="0"/>
      <w:divBdr>
        <w:top w:val="none" w:sz="0" w:space="0" w:color="auto"/>
        <w:left w:val="none" w:sz="0" w:space="0" w:color="auto"/>
        <w:bottom w:val="none" w:sz="0" w:space="0" w:color="auto"/>
        <w:right w:val="none" w:sz="0" w:space="0" w:color="auto"/>
      </w:divBdr>
    </w:div>
    <w:div w:id="1149900879">
      <w:bodyDiv w:val="1"/>
      <w:marLeft w:val="0"/>
      <w:marRight w:val="0"/>
      <w:marTop w:val="0"/>
      <w:marBottom w:val="0"/>
      <w:divBdr>
        <w:top w:val="none" w:sz="0" w:space="0" w:color="auto"/>
        <w:left w:val="none" w:sz="0" w:space="0" w:color="auto"/>
        <w:bottom w:val="none" w:sz="0" w:space="0" w:color="auto"/>
        <w:right w:val="none" w:sz="0" w:space="0" w:color="auto"/>
      </w:divBdr>
    </w:div>
    <w:div w:id="1156842259">
      <w:bodyDiv w:val="1"/>
      <w:marLeft w:val="0"/>
      <w:marRight w:val="0"/>
      <w:marTop w:val="0"/>
      <w:marBottom w:val="0"/>
      <w:divBdr>
        <w:top w:val="none" w:sz="0" w:space="0" w:color="auto"/>
        <w:left w:val="none" w:sz="0" w:space="0" w:color="auto"/>
        <w:bottom w:val="none" w:sz="0" w:space="0" w:color="auto"/>
        <w:right w:val="none" w:sz="0" w:space="0" w:color="auto"/>
      </w:divBdr>
    </w:div>
    <w:div w:id="1200506918">
      <w:bodyDiv w:val="1"/>
      <w:marLeft w:val="0"/>
      <w:marRight w:val="0"/>
      <w:marTop w:val="0"/>
      <w:marBottom w:val="0"/>
      <w:divBdr>
        <w:top w:val="none" w:sz="0" w:space="0" w:color="auto"/>
        <w:left w:val="none" w:sz="0" w:space="0" w:color="auto"/>
        <w:bottom w:val="none" w:sz="0" w:space="0" w:color="auto"/>
        <w:right w:val="none" w:sz="0" w:space="0" w:color="auto"/>
      </w:divBdr>
    </w:div>
    <w:div w:id="1229073203">
      <w:bodyDiv w:val="1"/>
      <w:marLeft w:val="0"/>
      <w:marRight w:val="0"/>
      <w:marTop w:val="0"/>
      <w:marBottom w:val="0"/>
      <w:divBdr>
        <w:top w:val="none" w:sz="0" w:space="0" w:color="auto"/>
        <w:left w:val="none" w:sz="0" w:space="0" w:color="auto"/>
        <w:bottom w:val="none" w:sz="0" w:space="0" w:color="auto"/>
        <w:right w:val="none" w:sz="0" w:space="0" w:color="auto"/>
      </w:divBdr>
    </w:div>
    <w:div w:id="1289821307">
      <w:bodyDiv w:val="1"/>
      <w:marLeft w:val="0"/>
      <w:marRight w:val="0"/>
      <w:marTop w:val="0"/>
      <w:marBottom w:val="0"/>
      <w:divBdr>
        <w:top w:val="none" w:sz="0" w:space="0" w:color="auto"/>
        <w:left w:val="none" w:sz="0" w:space="0" w:color="auto"/>
        <w:bottom w:val="none" w:sz="0" w:space="0" w:color="auto"/>
        <w:right w:val="none" w:sz="0" w:space="0" w:color="auto"/>
      </w:divBdr>
    </w:div>
    <w:div w:id="1515537611">
      <w:bodyDiv w:val="1"/>
      <w:marLeft w:val="0"/>
      <w:marRight w:val="0"/>
      <w:marTop w:val="0"/>
      <w:marBottom w:val="0"/>
      <w:divBdr>
        <w:top w:val="none" w:sz="0" w:space="0" w:color="auto"/>
        <w:left w:val="none" w:sz="0" w:space="0" w:color="auto"/>
        <w:bottom w:val="none" w:sz="0" w:space="0" w:color="auto"/>
        <w:right w:val="none" w:sz="0" w:space="0" w:color="auto"/>
      </w:divBdr>
    </w:div>
    <w:div w:id="1658604470">
      <w:bodyDiv w:val="1"/>
      <w:marLeft w:val="0"/>
      <w:marRight w:val="0"/>
      <w:marTop w:val="0"/>
      <w:marBottom w:val="0"/>
      <w:divBdr>
        <w:top w:val="none" w:sz="0" w:space="0" w:color="auto"/>
        <w:left w:val="none" w:sz="0" w:space="0" w:color="auto"/>
        <w:bottom w:val="none" w:sz="0" w:space="0" w:color="auto"/>
        <w:right w:val="none" w:sz="0" w:space="0" w:color="auto"/>
      </w:divBdr>
    </w:div>
    <w:div w:id="1738238838">
      <w:bodyDiv w:val="1"/>
      <w:marLeft w:val="0"/>
      <w:marRight w:val="0"/>
      <w:marTop w:val="0"/>
      <w:marBottom w:val="0"/>
      <w:divBdr>
        <w:top w:val="none" w:sz="0" w:space="0" w:color="auto"/>
        <w:left w:val="none" w:sz="0" w:space="0" w:color="auto"/>
        <w:bottom w:val="none" w:sz="0" w:space="0" w:color="auto"/>
        <w:right w:val="none" w:sz="0" w:space="0" w:color="auto"/>
      </w:divBdr>
    </w:div>
    <w:div w:id="1865745704">
      <w:bodyDiv w:val="1"/>
      <w:marLeft w:val="0"/>
      <w:marRight w:val="0"/>
      <w:marTop w:val="0"/>
      <w:marBottom w:val="0"/>
      <w:divBdr>
        <w:top w:val="none" w:sz="0" w:space="0" w:color="auto"/>
        <w:left w:val="none" w:sz="0" w:space="0" w:color="auto"/>
        <w:bottom w:val="none" w:sz="0" w:space="0" w:color="auto"/>
        <w:right w:val="none" w:sz="0" w:space="0" w:color="auto"/>
      </w:divBdr>
    </w:div>
    <w:div w:id="2071877230">
      <w:bodyDiv w:val="1"/>
      <w:marLeft w:val="0"/>
      <w:marRight w:val="0"/>
      <w:marTop w:val="0"/>
      <w:marBottom w:val="0"/>
      <w:divBdr>
        <w:top w:val="none" w:sz="0" w:space="0" w:color="auto"/>
        <w:left w:val="none" w:sz="0" w:space="0" w:color="auto"/>
        <w:bottom w:val="none" w:sz="0" w:space="0" w:color="auto"/>
        <w:right w:val="none" w:sz="0" w:space="0" w:color="auto"/>
      </w:divBdr>
    </w:div>
    <w:div w:id="21051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engime.org/tlegenova-janna-dot-1-14-tairip.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gime.org/sabati-tairibi-azirgi-zaman-bafdarlamali-amtamasiz-etuge-sholu.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gime.org/oushilardi-jazu-sauattilifin-arttiru-tairibi-oushilardi-jazu-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limde.com/absalyut-trati-shama-degenimiz.html" TargetMode="External"/><Relationship Id="rId5" Type="http://schemas.openxmlformats.org/officeDocument/2006/relationships/webSettings" Target="webSettings.xml"/><Relationship Id="rId15" Type="http://schemas.openxmlformats.org/officeDocument/2006/relationships/hyperlink" Target="http://engime.org/jas-mamandardi-jene-jaadan-kelgen-mfalimderdi-kesibi-degejin-a.html" TargetMode="External"/><Relationship Id="rId10" Type="http://schemas.openxmlformats.org/officeDocument/2006/relationships/hyperlink" Target="https://melimde.com/dissertaciyanimagistrlik-jobani-tairibi-himiya-penin-oituda-fa.html" TargetMode="External"/><Relationship Id="rId4" Type="http://schemas.openxmlformats.org/officeDocument/2006/relationships/settings" Target="settings.xml"/><Relationship Id="rId9" Type="http://schemas.openxmlformats.org/officeDocument/2006/relationships/hyperlink" Target="https://melimde.com/php-tilini-jazilu-sintaksisi-jene-jazilu-derekteri.html" TargetMode="External"/><Relationship Id="rId14" Type="http://schemas.openxmlformats.org/officeDocument/2006/relationships/hyperlink" Target="http://engime.org/oral-alali-aparatti-taldau-jene-jastarmen-jmis-jonindegi-resur.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үлгерім</c:v>
                </c:pt>
              </c:strCache>
            </c:strRef>
          </c:tx>
          <c:invertIfNegative val="0"/>
          <c:cat>
            <c:strRef>
              <c:f>Лист1!$A$2:$A$4</c:f>
              <c:strCache>
                <c:ptCount val="3"/>
                <c:pt idx="0">
                  <c:v>2020-2021</c:v>
                </c:pt>
                <c:pt idx="1">
                  <c:v>2021-2022</c:v>
                </c:pt>
                <c:pt idx="2">
                  <c:v>2022-2023</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сапа</c:v>
                </c:pt>
              </c:strCache>
            </c:strRef>
          </c:tx>
          <c:invertIfNegative val="0"/>
          <c:cat>
            <c:strRef>
              <c:f>Лист1!$A$2:$A$4</c:f>
              <c:strCache>
                <c:ptCount val="3"/>
                <c:pt idx="0">
                  <c:v>2020-2021</c:v>
                </c:pt>
                <c:pt idx="1">
                  <c:v>2021-2022</c:v>
                </c:pt>
                <c:pt idx="2">
                  <c:v>2022-2023</c:v>
                </c:pt>
              </c:strCache>
            </c:strRef>
          </c:cat>
          <c:val>
            <c:numRef>
              <c:f>Лист1!$C$2:$C$4</c:f>
              <c:numCache>
                <c:formatCode>General</c:formatCode>
                <c:ptCount val="3"/>
                <c:pt idx="0">
                  <c:v>61</c:v>
                </c:pt>
                <c:pt idx="1">
                  <c:v>55</c:v>
                </c:pt>
                <c:pt idx="2">
                  <c:v>55.1</c:v>
                </c:pt>
              </c:numCache>
            </c:numRef>
          </c:val>
        </c:ser>
        <c:dLbls>
          <c:showLegendKey val="0"/>
          <c:showVal val="0"/>
          <c:showCatName val="0"/>
          <c:showSerName val="0"/>
          <c:showPercent val="0"/>
          <c:showBubbleSize val="0"/>
        </c:dLbls>
        <c:gapWidth val="150"/>
        <c:shape val="box"/>
        <c:axId val="153540608"/>
        <c:axId val="67610880"/>
        <c:axId val="0"/>
      </c:bar3DChart>
      <c:catAx>
        <c:axId val="153540608"/>
        <c:scaling>
          <c:orientation val="minMax"/>
        </c:scaling>
        <c:delete val="0"/>
        <c:axPos val="b"/>
        <c:majorTickMark val="out"/>
        <c:minorTickMark val="none"/>
        <c:tickLblPos val="nextTo"/>
        <c:crossAx val="67610880"/>
        <c:crosses val="autoZero"/>
        <c:auto val="1"/>
        <c:lblAlgn val="ctr"/>
        <c:lblOffset val="100"/>
        <c:noMultiLvlLbl val="0"/>
      </c:catAx>
      <c:valAx>
        <c:axId val="67610880"/>
        <c:scaling>
          <c:orientation val="minMax"/>
        </c:scaling>
        <c:delete val="0"/>
        <c:axPos val="l"/>
        <c:majorGridlines/>
        <c:numFmt formatCode="General" sourceLinked="1"/>
        <c:majorTickMark val="out"/>
        <c:minorTickMark val="none"/>
        <c:tickLblPos val="nextTo"/>
        <c:crossAx val="153540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6862</Words>
  <Characters>39119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2</cp:revision>
  <cp:lastPrinted>2023-11-07T05:22:00Z</cp:lastPrinted>
  <dcterms:created xsi:type="dcterms:W3CDTF">2024-09-05T07:26:00Z</dcterms:created>
  <dcterms:modified xsi:type="dcterms:W3CDTF">2024-09-05T07:26:00Z</dcterms:modified>
</cp:coreProperties>
</file>